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77" w:rsidRPr="00301958" w:rsidRDefault="00F06E77" w:rsidP="00FD7613">
      <w:pPr>
        <w:jc w:val="center"/>
        <w:rPr>
          <w:sz w:val="28"/>
        </w:rPr>
      </w:pPr>
    </w:p>
    <w:p w:rsidR="00F06E77" w:rsidRDefault="00F06E77" w:rsidP="00FD7613">
      <w:pPr>
        <w:jc w:val="center"/>
        <w:rPr>
          <w:b/>
          <w:sz w:val="18"/>
          <w:szCs w:val="18"/>
        </w:rPr>
      </w:pPr>
    </w:p>
    <w:p w:rsidR="00B36D1F" w:rsidRDefault="00B36D1F" w:rsidP="00FD7613">
      <w:pPr>
        <w:jc w:val="center"/>
        <w:rPr>
          <w:b/>
          <w:sz w:val="18"/>
          <w:szCs w:val="18"/>
        </w:rPr>
      </w:pPr>
    </w:p>
    <w:p w:rsidR="0009478C" w:rsidRDefault="0009478C" w:rsidP="0009478C">
      <w:pPr>
        <w:keepNext/>
        <w:jc w:val="center"/>
        <w:outlineLvl w:val="7"/>
        <w:rPr>
          <w:spacing w:val="20"/>
          <w:szCs w:val="24"/>
        </w:rPr>
      </w:pPr>
      <w:r>
        <w:rPr>
          <w:spacing w:val="20"/>
          <w:szCs w:val="24"/>
        </w:rPr>
        <w:t>АДМИНИСТРАЦИЯ ЗАЛЕСОВСКОГО МУНИЦИПАЛЬНОГО  ОКРУГА АЛТАЙСКОГО КРАЯ</w:t>
      </w:r>
    </w:p>
    <w:p w:rsidR="0009478C" w:rsidRDefault="0009478C" w:rsidP="0009478C">
      <w:pPr>
        <w:jc w:val="center"/>
        <w:rPr>
          <w:sz w:val="26"/>
          <w:szCs w:val="26"/>
        </w:rPr>
      </w:pPr>
    </w:p>
    <w:p w:rsidR="0009478C" w:rsidRDefault="0009478C" w:rsidP="0009478C">
      <w:pPr>
        <w:keepNext/>
        <w:jc w:val="center"/>
        <w:outlineLvl w:val="8"/>
        <w:rPr>
          <w:spacing w:val="84"/>
          <w:sz w:val="26"/>
          <w:szCs w:val="26"/>
        </w:rPr>
      </w:pPr>
      <w:r>
        <w:rPr>
          <w:spacing w:val="84"/>
          <w:sz w:val="26"/>
          <w:szCs w:val="26"/>
        </w:rPr>
        <w:t>ПОСТАНОВЛЕНИЕ</w:t>
      </w:r>
    </w:p>
    <w:p w:rsidR="008810C0" w:rsidRDefault="008810C0" w:rsidP="0009478C">
      <w:pPr>
        <w:keepNext/>
        <w:jc w:val="center"/>
        <w:outlineLvl w:val="8"/>
        <w:rPr>
          <w:spacing w:val="84"/>
          <w:sz w:val="26"/>
          <w:szCs w:val="26"/>
        </w:rPr>
      </w:pPr>
    </w:p>
    <w:p w:rsidR="0009478C" w:rsidRDefault="0009478C" w:rsidP="0009478C">
      <w:pPr>
        <w:rPr>
          <w:rFonts w:ascii="Calibri" w:hAnsi="Calibri"/>
        </w:rPr>
      </w:pPr>
    </w:p>
    <w:p w:rsidR="0009478C" w:rsidRPr="00B8431C" w:rsidRDefault="00B8431C" w:rsidP="0009478C">
      <w:pPr>
        <w:tabs>
          <w:tab w:val="left" w:pos="6780"/>
        </w:tabs>
        <w:jc w:val="both"/>
        <w:rPr>
          <w:sz w:val="26"/>
          <w:szCs w:val="26"/>
          <w:highlight w:val="yellow"/>
        </w:rPr>
      </w:pPr>
      <w:r w:rsidRPr="00B8431C">
        <w:rPr>
          <w:sz w:val="26"/>
          <w:szCs w:val="26"/>
        </w:rPr>
        <w:t>27.01.2023</w:t>
      </w:r>
      <w:r w:rsidR="0009478C" w:rsidRPr="00B8431C">
        <w:rPr>
          <w:sz w:val="26"/>
          <w:szCs w:val="26"/>
        </w:rPr>
        <w:t xml:space="preserve">                                                   </w:t>
      </w:r>
      <w:r w:rsidR="0009478C" w:rsidRPr="00B8431C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</w:t>
      </w:r>
      <w:r w:rsidR="0009478C" w:rsidRPr="00B8431C">
        <w:rPr>
          <w:sz w:val="26"/>
          <w:szCs w:val="26"/>
        </w:rPr>
        <w:t xml:space="preserve">     № </w:t>
      </w:r>
      <w:r w:rsidRPr="00B8431C">
        <w:rPr>
          <w:sz w:val="26"/>
          <w:szCs w:val="26"/>
        </w:rPr>
        <w:t>40</w:t>
      </w:r>
    </w:p>
    <w:p w:rsidR="0009478C" w:rsidRDefault="0009478C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Залесово</w:t>
      </w:r>
    </w:p>
    <w:p w:rsidR="00B8431C" w:rsidRDefault="00B8431C" w:rsidP="0009478C">
      <w:pPr>
        <w:jc w:val="both"/>
        <w:rPr>
          <w:sz w:val="28"/>
          <w:szCs w:val="28"/>
        </w:rPr>
      </w:pPr>
    </w:p>
    <w:p w:rsidR="0009478C" w:rsidRDefault="0009478C" w:rsidP="0009478C">
      <w:pPr>
        <w:widowControl w:val="0"/>
        <w:tabs>
          <w:tab w:val="left" w:pos="1330"/>
          <w:tab w:val="left" w:pos="3913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 утверждении Положения о порядке расчета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установления размера родительской платы, 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взимаемой с родителей (законных представителей)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ind w:left="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присмотр и уход за детьми в муниципальных</w:t>
      </w:r>
    </w:p>
    <w:p w:rsidR="00C5138C" w:rsidRDefault="00C5138C" w:rsidP="0009478C">
      <w:pPr>
        <w:widowControl w:val="0"/>
        <w:tabs>
          <w:tab w:val="left" w:pos="1330"/>
          <w:tab w:val="left" w:pos="3913"/>
        </w:tabs>
        <w:ind w:left="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образовательных организациях </w:t>
      </w:r>
      <w:proofErr w:type="spellStart"/>
      <w:r w:rsidR="0009478C">
        <w:rPr>
          <w:sz w:val="28"/>
          <w:szCs w:val="28"/>
          <w:shd w:val="clear" w:color="auto" w:fill="FFFFFF"/>
        </w:rPr>
        <w:t>Залесовского</w:t>
      </w:r>
      <w:proofErr w:type="spellEnd"/>
      <w:r w:rsidR="0009478C">
        <w:rPr>
          <w:sz w:val="28"/>
          <w:szCs w:val="28"/>
          <w:shd w:val="clear" w:color="auto" w:fill="FFFFFF"/>
        </w:rPr>
        <w:t xml:space="preserve"> 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ind w:left="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муниципального округа, реализующих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образовательную программу дошкольного образования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09478C" w:rsidRDefault="0009478C" w:rsidP="0009478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65 Федерального закона от 29.12.2012 № 273-ФЗ «Об образовании в Российской Федерации», в целях регулирования размера платы,</w:t>
      </w:r>
    </w:p>
    <w:p w:rsidR="0009478C" w:rsidRDefault="0009478C" w:rsidP="0009478C">
      <w:pPr>
        <w:widowControl w:val="0"/>
        <w:tabs>
          <w:tab w:val="left" w:pos="1330"/>
          <w:tab w:val="left" w:pos="39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взимаемой с родителей (законных представителей) за присмотр и уход за детьми в муниципальных образовате</w:t>
      </w:r>
      <w:r w:rsidR="00C5138C">
        <w:rPr>
          <w:sz w:val="28"/>
          <w:szCs w:val="28"/>
          <w:shd w:val="clear" w:color="auto" w:fill="FFFFFF"/>
        </w:rPr>
        <w:t>льных организациях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Залесовского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округа, реализующих образовательную программу дошкольного образования</w:t>
      </w:r>
      <w:r>
        <w:rPr>
          <w:sz w:val="28"/>
          <w:szCs w:val="28"/>
        </w:rPr>
        <w:t xml:space="preserve">  </w:t>
      </w:r>
    </w:p>
    <w:p w:rsidR="0009478C" w:rsidRPr="00D04506" w:rsidRDefault="0009478C" w:rsidP="0009478C">
      <w:pPr>
        <w:widowControl w:val="0"/>
        <w:tabs>
          <w:tab w:val="left" w:pos="1330"/>
          <w:tab w:val="left" w:pos="391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</w:p>
    <w:p w:rsidR="0009478C" w:rsidRDefault="0009478C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09478C" w:rsidRDefault="00D27FAE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09478C">
        <w:rPr>
          <w:sz w:val="28"/>
          <w:szCs w:val="28"/>
        </w:rPr>
        <w:t>. Утвердить расчет нормативов на затрат</w:t>
      </w:r>
      <w:r w:rsidR="001C0809">
        <w:rPr>
          <w:sz w:val="28"/>
          <w:szCs w:val="28"/>
        </w:rPr>
        <w:t xml:space="preserve">ы </w:t>
      </w:r>
      <w:r w:rsidR="0009478C">
        <w:rPr>
          <w:sz w:val="28"/>
          <w:szCs w:val="28"/>
        </w:rPr>
        <w:t xml:space="preserve">   за присмотр и уход за детьми </w:t>
      </w:r>
      <w:proofErr w:type="gramStart"/>
      <w:r w:rsidR="0009478C">
        <w:rPr>
          <w:sz w:val="28"/>
          <w:szCs w:val="28"/>
        </w:rPr>
        <w:t>в</w:t>
      </w:r>
      <w:proofErr w:type="gramEnd"/>
      <w:r w:rsidR="0009478C">
        <w:rPr>
          <w:sz w:val="28"/>
          <w:szCs w:val="28"/>
        </w:rPr>
        <w:t xml:space="preserve"> муниципальных образовательных </w:t>
      </w:r>
      <w:r w:rsidR="001C0809">
        <w:rPr>
          <w:sz w:val="28"/>
          <w:szCs w:val="28"/>
        </w:rPr>
        <w:t xml:space="preserve"> </w:t>
      </w:r>
      <w:proofErr w:type="gramStart"/>
      <w:r w:rsidR="00C5138C">
        <w:rPr>
          <w:sz w:val="28"/>
          <w:szCs w:val="28"/>
        </w:rPr>
        <w:t>организациях</w:t>
      </w:r>
      <w:proofErr w:type="gramEnd"/>
      <w:r w:rsidR="0009478C">
        <w:rPr>
          <w:sz w:val="28"/>
          <w:szCs w:val="28"/>
        </w:rPr>
        <w:t xml:space="preserve"> </w:t>
      </w:r>
      <w:r w:rsidR="00C67660">
        <w:rPr>
          <w:sz w:val="28"/>
          <w:szCs w:val="28"/>
        </w:rPr>
        <w:t xml:space="preserve">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муниципального округа (прил</w:t>
      </w:r>
      <w:r w:rsidR="001C0809">
        <w:rPr>
          <w:sz w:val="28"/>
          <w:szCs w:val="28"/>
        </w:rPr>
        <w:t>ожение 1</w:t>
      </w:r>
      <w:r w:rsidR="0009478C">
        <w:rPr>
          <w:sz w:val="28"/>
          <w:szCs w:val="28"/>
        </w:rPr>
        <w:t>)</w:t>
      </w:r>
    </w:p>
    <w:p w:rsidR="0009478C" w:rsidRDefault="00D27FAE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9478C">
        <w:rPr>
          <w:sz w:val="28"/>
          <w:szCs w:val="28"/>
        </w:rPr>
        <w:t>. Утвердить Положение о порядке расчета и взимания родительской платы</w:t>
      </w:r>
      <w:r w:rsidR="00C67660">
        <w:rPr>
          <w:sz w:val="28"/>
          <w:szCs w:val="28"/>
        </w:rPr>
        <w:t xml:space="preserve"> </w:t>
      </w:r>
      <w:r w:rsidR="0009478C">
        <w:rPr>
          <w:sz w:val="28"/>
          <w:szCs w:val="28"/>
        </w:rPr>
        <w:t xml:space="preserve">за присмотр и уход за детьми в муниципальных образовательных организациях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муниципального округа, реализующих образовательную програ</w:t>
      </w:r>
      <w:r w:rsidR="0009478C">
        <w:rPr>
          <w:sz w:val="28"/>
          <w:szCs w:val="28"/>
        </w:rPr>
        <w:t>м</w:t>
      </w:r>
      <w:r w:rsidR="0009478C">
        <w:rPr>
          <w:sz w:val="28"/>
          <w:szCs w:val="28"/>
        </w:rPr>
        <w:t>му дошкольного образования (прил</w:t>
      </w:r>
      <w:r w:rsidR="001C0809">
        <w:rPr>
          <w:sz w:val="28"/>
          <w:szCs w:val="28"/>
        </w:rPr>
        <w:t>ожение 2</w:t>
      </w:r>
      <w:r w:rsidR="0009478C">
        <w:rPr>
          <w:sz w:val="28"/>
          <w:szCs w:val="28"/>
        </w:rPr>
        <w:t>)</w:t>
      </w:r>
    </w:p>
    <w:p w:rsidR="0009478C" w:rsidRDefault="00D27FAE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9478C">
        <w:rPr>
          <w:sz w:val="28"/>
          <w:szCs w:val="28"/>
        </w:rPr>
        <w:t>. Руководителям муниципальных образовательных организаций довести до сведения родителей (законных представителей) настоящее постановление, вн</w:t>
      </w:r>
      <w:r w:rsidR="0009478C">
        <w:rPr>
          <w:sz w:val="28"/>
          <w:szCs w:val="28"/>
        </w:rPr>
        <w:t>е</w:t>
      </w:r>
      <w:r w:rsidR="0009478C">
        <w:rPr>
          <w:sz w:val="28"/>
          <w:szCs w:val="28"/>
        </w:rPr>
        <w:t>сти изменения  в договоры с родителями (законными представителями) (в теч</w:t>
      </w:r>
      <w:r w:rsidR="0009478C">
        <w:rPr>
          <w:sz w:val="28"/>
          <w:szCs w:val="28"/>
        </w:rPr>
        <w:t>е</w:t>
      </w:r>
      <w:r w:rsidR="0009478C">
        <w:rPr>
          <w:sz w:val="28"/>
          <w:szCs w:val="28"/>
        </w:rPr>
        <w:t>ние месяца).</w:t>
      </w:r>
    </w:p>
    <w:p w:rsidR="0009478C" w:rsidRDefault="00D27FAE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9478C">
        <w:rPr>
          <w:sz w:val="28"/>
          <w:szCs w:val="28"/>
        </w:rPr>
        <w:t>.  Настоящее постановление вступает в силу с  01января 2023 года.</w:t>
      </w:r>
    </w:p>
    <w:p w:rsidR="0009478C" w:rsidRPr="00BA4BEF" w:rsidRDefault="00D27FAE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9478C">
        <w:rPr>
          <w:sz w:val="28"/>
          <w:szCs w:val="28"/>
        </w:rPr>
        <w:t xml:space="preserve">. </w:t>
      </w:r>
      <w:proofErr w:type="gramStart"/>
      <w:r w:rsidR="0009478C">
        <w:rPr>
          <w:sz w:val="28"/>
          <w:szCs w:val="28"/>
        </w:rPr>
        <w:t>Разместить</w:t>
      </w:r>
      <w:proofErr w:type="gramEnd"/>
      <w:r w:rsidR="0009478C">
        <w:rPr>
          <w:sz w:val="28"/>
          <w:szCs w:val="28"/>
        </w:rPr>
        <w:t xml:space="preserve"> данное постановление на сайте 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</w:t>
      </w:r>
      <w:r w:rsidR="00C67660">
        <w:rPr>
          <w:sz w:val="28"/>
          <w:szCs w:val="28"/>
        </w:rPr>
        <w:t xml:space="preserve"> </w:t>
      </w:r>
      <w:r w:rsidR="0009478C">
        <w:rPr>
          <w:sz w:val="28"/>
          <w:szCs w:val="28"/>
        </w:rPr>
        <w:t xml:space="preserve">муниципального округа.    </w:t>
      </w:r>
    </w:p>
    <w:p w:rsidR="0009478C" w:rsidRDefault="00D27FAE" w:rsidP="000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9478C">
        <w:rPr>
          <w:sz w:val="28"/>
          <w:szCs w:val="28"/>
        </w:rPr>
        <w:t>. Контроль за исполнением настоящего постановления возложить на начал</w:t>
      </w:r>
      <w:r w:rsidR="0009478C">
        <w:rPr>
          <w:sz w:val="28"/>
          <w:szCs w:val="28"/>
        </w:rPr>
        <w:t>ь</w:t>
      </w:r>
      <w:r w:rsidR="0009478C">
        <w:rPr>
          <w:sz w:val="28"/>
          <w:szCs w:val="28"/>
        </w:rPr>
        <w:t xml:space="preserve">ника отдела по образованию С.С. </w:t>
      </w:r>
      <w:proofErr w:type="spellStart"/>
      <w:r w:rsidR="0009478C">
        <w:rPr>
          <w:sz w:val="28"/>
          <w:szCs w:val="28"/>
        </w:rPr>
        <w:t>Телятникову</w:t>
      </w:r>
      <w:proofErr w:type="spellEnd"/>
    </w:p>
    <w:p w:rsidR="0009478C" w:rsidRDefault="0009478C" w:rsidP="0009478C">
      <w:pPr>
        <w:jc w:val="both"/>
        <w:rPr>
          <w:sz w:val="28"/>
          <w:szCs w:val="28"/>
        </w:rPr>
      </w:pPr>
    </w:p>
    <w:p w:rsidR="00C5138C" w:rsidRDefault="00C5138C" w:rsidP="0009478C">
      <w:pPr>
        <w:rPr>
          <w:sz w:val="28"/>
          <w:szCs w:val="28"/>
        </w:rPr>
      </w:pPr>
    </w:p>
    <w:p w:rsidR="0009478C" w:rsidRDefault="0009478C" w:rsidP="000947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Залесовского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А.В. </w:t>
      </w:r>
      <w:proofErr w:type="spellStart"/>
      <w:r>
        <w:rPr>
          <w:sz w:val="28"/>
          <w:szCs w:val="28"/>
        </w:rPr>
        <w:t>Пластеев</w:t>
      </w:r>
      <w:proofErr w:type="spellEnd"/>
    </w:p>
    <w:p w:rsidR="0009478C" w:rsidRDefault="0009478C" w:rsidP="0009478C">
      <w:pPr>
        <w:rPr>
          <w:sz w:val="28"/>
          <w:szCs w:val="28"/>
        </w:rPr>
      </w:pPr>
    </w:p>
    <w:p w:rsidR="00B8431C" w:rsidRDefault="00B8431C" w:rsidP="0009478C">
      <w:pPr>
        <w:rPr>
          <w:sz w:val="28"/>
          <w:szCs w:val="28"/>
        </w:rPr>
      </w:pPr>
    </w:p>
    <w:p w:rsidR="008810C0" w:rsidRDefault="008810C0" w:rsidP="008810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AC4FF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8810C0" w:rsidRDefault="008810C0" w:rsidP="008810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а</w:t>
      </w:r>
      <w:r w:rsidRPr="00AC4FF6">
        <w:rPr>
          <w:sz w:val="28"/>
          <w:szCs w:val="28"/>
        </w:rPr>
        <w:t xml:space="preserve">дминистрации </w:t>
      </w:r>
    </w:p>
    <w:p w:rsidR="008810C0" w:rsidRDefault="008810C0" w:rsidP="008810C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Залесовского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8810C0" w:rsidRPr="00AC4FF6" w:rsidRDefault="00B8431C" w:rsidP="008810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27.01.2023  № 40</w:t>
      </w:r>
    </w:p>
    <w:p w:rsidR="008810C0" w:rsidRDefault="008810C0" w:rsidP="0009478C">
      <w:pPr>
        <w:rPr>
          <w:sz w:val="28"/>
          <w:szCs w:val="28"/>
        </w:rPr>
      </w:pPr>
    </w:p>
    <w:p w:rsidR="00AC4FF6" w:rsidRPr="00AC4FF6" w:rsidRDefault="00AC4FF6" w:rsidP="00AC4FF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C4FF6">
        <w:rPr>
          <w:b/>
          <w:color w:val="000000"/>
          <w:sz w:val="28"/>
          <w:szCs w:val="28"/>
        </w:rPr>
        <w:t>ПОЛОЖЕНИЕ</w:t>
      </w:r>
    </w:p>
    <w:p w:rsidR="00AC4FF6" w:rsidRPr="00AC4FF6" w:rsidRDefault="00AC4FF6" w:rsidP="00AC4FF6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AC4FF6" w:rsidRPr="00AC4FF6" w:rsidRDefault="00AC4FF6" w:rsidP="00AC4FF6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>о порядке расчета и установления размера платы, взимаемой с родителей</w:t>
      </w:r>
    </w:p>
    <w:p w:rsidR="00AC4FF6" w:rsidRPr="00AC4FF6" w:rsidRDefault="00AC4FF6" w:rsidP="00AC4FF6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 xml:space="preserve"> (законных представителей) за присмотр и уход за детьми в муниципальных </w:t>
      </w:r>
    </w:p>
    <w:p w:rsidR="00AC4FF6" w:rsidRPr="00AC4FF6" w:rsidRDefault="00AC4FF6" w:rsidP="00AC4FF6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 xml:space="preserve">образовательных </w:t>
      </w:r>
      <w:r w:rsidR="00C5138C">
        <w:rPr>
          <w:sz w:val="28"/>
          <w:szCs w:val="28"/>
        </w:rPr>
        <w:t xml:space="preserve"> </w:t>
      </w:r>
      <w:proofErr w:type="gramStart"/>
      <w:r w:rsidR="00C5138C">
        <w:rPr>
          <w:sz w:val="28"/>
          <w:szCs w:val="28"/>
        </w:rPr>
        <w:t>организациях</w:t>
      </w:r>
      <w:proofErr w:type="gramEnd"/>
      <w:r w:rsidRPr="00AC4FF6">
        <w:rPr>
          <w:sz w:val="28"/>
          <w:szCs w:val="28"/>
        </w:rPr>
        <w:t xml:space="preserve">, реализующих образовательную программу </w:t>
      </w:r>
    </w:p>
    <w:p w:rsidR="00C5138C" w:rsidRDefault="00AC4FF6" w:rsidP="00AC4FF6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 xml:space="preserve">дошкольного образования, находящихся на территории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</w:t>
      </w:r>
    </w:p>
    <w:p w:rsidR="00AC4FF6" w:rsidRPr="00AC4FF6" w:rsidRDefault="0009478C" w:rsidP="00AC4F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Алтайского края</w:t>
      </w:r>
    </w:p>
    <w:p w:rsidR="00AC4FF6" w:rsidRPr="00AC4FF6" w:rsidRDefault="00AC4FF6" w:rsidP="00AC4FF6"/>
    <w:p w:rsidR="00AC4FF6" w:rsidRPr="00AC4FF6" w:rsidRDefault="00AC4FF6" w:rsidP="00AC4F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>1. Общие положения</w:t>
      </w:r>
    </w:p>
    <w:p w:rsidR="00AC4FF6" w:rsidRPr="00AC4FF6" w:rsidRDefault="00AC4FF6" w:rsidP="008810C0">
      <w:pPr>
        <w:ind w:left="-142" w:firstLine="142"/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 xml:space="preserve">1.1. </w:t>
      </w:r>
      <w:proofErr w:type="gramStart"/>
      <w:r w:rsidRPr="00AC4FF6">
        <w:rPr>
          <w:color w:val="000000"/>
          <w:sz w:val="28"/>
          <w:szCs w:val="28"/>
        </w:rPr>
        <w:t>Настоящее Положение о порядке расчета и установления платы, взимаемой с родителей (законных представителей) за присмотр и уход за детьми в муниц</w:t>
      </w:r>
      <w:r w:rsidRPr="00AC4FF6">
        <w:rPr>
          <w:color w:val="000000"/>
          <w:sz w:val="28"/>
          <w:szCs w:val="28"/>
        </w:rPr>
        <w:t>и</w:t>
      </w:r>
      <w:r w:rsidRPr="00AC4FF6">
        <w:rPr>
          <w:color w:val="000000"/>
          <w:sz w:val="28"/>
          <w:szCs w:val="28"/>
        </w:rPr>
        <w:t xml:space="preserve">пальных образовательных </w:t>
      </w:r>
      <w:r w:rsidR="00C5138C">
        <w:rPr>
          <w:color w:val="000000"/>
          <w:sz w:val="28"/>
          <w:szCs w:val="28"/>
        </w:rPr>
        <w:t xml:space="preserve"> организациях</w:t>
      </w:r>
      <w:r w:rsidRPr="00AC4FF6">
        <w:rPr>
          <w:color w:val="000000"/>
          <w:sz w:val="28"/>
          <w:szCs w:val="28"/>
        </w:rPr>
        <w:t>, реализующих образовательную пр</w:t>
      </w:r>
      <w:r w:rsidRPr="00AC4FF6">
        <w:rPr>
          <w:color w:val="000000"/>
          <w:sz w:val="28"/>
          <w:szCs w:val="28"/>
        </w:rPr>
        <w:t>о</w:t>
      </w:r>
      <w:r w:rsidRPr="00AC4FF6">
        <w:rPr>
          <w:color w:val="000000"/>
          <w:sz w:val="28"/>
          <w:szCs w:val="28"/>
        </w:rPr>
        <w:t xml:space="preserve">грамму дошкольного образования, находящихся на территории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м</w:t>
      </w:r>
      <w:r w:rsidR="0009478C">
        <w:rPr>
          <w:sz w:val="28"/>
          <w:szCs w:val="28"/>
        </w:rPr>
        <w:t>у</w:t>
      </w:r>
      <w:r w:rsidR="0009478C">
        <w:rPr>
          <w:sz w:val="28"/>
          <w:szCs w:val="28"/>
        </w:rPr>
        <w:t>ниципального</w:t>
      </w:r>
      <w:r w:rsidR="00C5138C">
        <w:rPr>
          <w:sz w:val="28"/>
          <w:szCs w:val="28"/>
        </w:rPr>
        <w:t xml:space="preserve"> </w:t>
      </w:r>
      <w:r w:rsidR="0009478C">
        <w:rPr>
          <w:sz w:val="28"/>
          <w:szCs w:val="28"/>
        </w:rPr>
        <w:t>округа</w:t>
      </w:r>
      <w:r w:rsidR="00D27FAE">
        <w:rPr>
          <w:sz w:val="28"/>
          <w:szCs w:val="28"/>
        </w:rPr>
        <w:t xml:space="preserve"> </w:t>
      </w:r>
      <w:r w:rsidR="0009478C">
        <w:rPr>
          <w:sz w:val="28"/>
          <w:szCs w:val="28"/>
        </w:rPr>
        <w:t xml:space="preserve"> Алтайского края </w:t>
      </w:r>
      <w:r w:rsidRPr="00AC4FF6">
        <w:rPr>
          <w:color w:val="000000"/>
          <w:sz w:val="28"/>
          <w:szCs w:val="28"/>
        </w:rPr>
        <w:t>(далее – Положение), регламентирует п</w:t>
      </w:r>
      <w:r w:rsidRPr="00AC4FF6">
        <w:rPr>
          <w:color w:val="000000"/>
          <w:sz w:val="28"/>
          <w:szCs w:val="28"/>
        </w:rPr>
        <w:t>о</w:t>
      </w:r>
      <w:r w:rsidRPr="00AC4FF6">
        <w:rPr>
          <w:color w:val="000000"/>
          <w:sz w:val="28"/>
          <w:szCs w:val="28"/>
        </w:rPr>
        <w:t>рядок расчета, установления платы за присмотр и уход за детьми, осваивающими образовательные программы дошкольного образования.</w:t>
      </w:r>
      <w:proofErr w:type="gramEnd"/>
    </w:p>
    <w:p w:rsidR="00AC4FF6" w:rsidRPr="00AC4FF6" w:rsidRDefault="00AC4FF6" w:rsidP="008810C0">
      <w:pPr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>1.2. Плата, взимаемая с родителей (законных представителей) (далее – родител</w:t>
      </w:r>
      <w:r w:rsidRPr="00AC4FF6">
        <w:rPr>
          <w:color w:val="000000"/>
          <w:sz w:val="28"/>
          <w:szCs w:val="28"/>
        </w:rPr>
        <w:t>ь</w:t>
      </w:r>
      <w:r w:rsidRPr="00AC4FF6">
        <w:rPr>
          <w:color w:val="000000"/>
          <w:sz w:val="28"/>
          <w:szCs w:val="28"/>
        </w:rPr>
        <w:t>ская плата), за присмотр и уход за детьми в муниципальных образовательных учреждениях, реализующих образовательную программу дошкольного образ</w:t>
      </w:r>
      <w:r w:rsidRPr="00AC4FF6">
        <w:rPr>
          <w:color w:val="000000"/>
          <w:sz w:val="28"/>
          <w:szCs w:val="28"/>
        </w:rPr>
        <w:t>о</w:t>
      </w:r>
      <w:r w:rsidRPr="00AC4FF6">
        <w:rPr>
          <w:color w:val="000000"/>
          <w:sz w:val="28"/>
          <w:szCs w:val="28"/>
        </w:rPr>
        <w:t xml:space="preserve">вания (далее – образовательное учреждение), находящихся на территории </w:t>
      </w:r>
      <w:proofErr w:type="spellStart"/>
      <w:r w:rsidR="0009478C">
        <w:rPr>
          <w:sz w:val="28"/>
          <w:szCs w:val="28"/>
        </w:rPr>
        <w:t>Зал</w:t>
      </w:r>
      <w:r w:rsidR="0009478C">
        <w:rPr>
          <w:sz w:val="28"/>
          <w:szCs w:val="28"/>
        </w:rPr>
        <w:t>е</w:t>
      </w:r>
      <w:r w:rsidR="0009478C">
        <w:rPr>
          <w:sz w:val="28"/>
          <w:szCs w:val="28"/>
        </w:rPr>
        <w:t>совского</w:t>
      </w:r>
      <w:proofErr w:type="spellEnd"/>
      <w:r w:rsidR="0009478C">
        <w:rPr>
          <w:sz w:val="28"/>
          <w:szCs w:val="28"/>
        </w:rPr>
        <w:t xml:space="preserve"> муниципального округа Алтайского края </w:t>
      </w:r>
      <w:r w:rsidRPr="00AC4FF6">
        <w:rPr>
          <w:color w:val="000000"/>
          <w:sz w:val="28"/>
          <w:szCs w:val="28"/>
        </w:rPr>
        <w:t xml:space="preserve">  осуществляется в соотве</w:t>
      </w:r>
      <w:r w:rsidRPr="00AC4FF6">
        <w:rPr>
          <w:color w:val="000000"/>
          <w:sz w:val="28"/>
          <w:szCs w:val="28"/>
        </w:rPr>
        <w:t>т</w:t>
      </w:r>
      <w:r w:rsidRPr="00AC4FF6">
        <w:rPr>
          <w:color w:val="000000"/>
          <w:sz w:val="28"/>
          <w:szCs w:val="28"/>
        </w:rPr>
        <w:t xml:space="preserve">ствии с Федеральными законами от 29.12.2012 № 273-ФЗ </w:t>
      </w:r>
      <w:r w:rsidRPr="00AC4FF6">
        <w:rPr>
          <w:b/>
          <w:color w:val="000000"/>
          <w:sz w:val="28"/>
          <w:szCs w:val="28"/>
        </w:rPr>
        <w:t>«</w:t>
      </w:r>
      <w:r w:rsidRPr="00AC4FF6">
        <w:rPr>
          <w:color w:val="000000"/>
          <w:sz w:val="28"/>
          <w:szCs w:val="28"/>
        </w:rPr>
        <w:t>Об образовании в Российской Федерации»,</w:t>
      </w:r>
      <w:r w:rsidRPr="00AC4FF6">
        <w:rPr>
          <w:color w:val="000000"/>
          <w:szCs w:val="24"/>
        </w:rPr>
        <w:t xml:space="preserve"> </w:t>
      </w:r>
      <w:r w:rsidRPr="00AC4FF6">
        <w:rPr>
          <w:color w:val="000000"/>
          <w:sz w:val="28"/>
          <w:szCs w:val="28"/>
        </w:rPr>
        <w:t>от 06.10.2003 № 131-ФЗ «Об общих принципах орган</w:t>
      </w:r>
      <w:r w:rsidRPr="00AC4FF6">
        <w:rPr>
          <w:color w:val="000000"/>
          <w:sz w:val="28"/>
          <w:szCs w:val="28"/>
        </w:rPr>
        <w:t>и</w:t>
      </w:r>
      <w:r w:rsidRPr="00AC4FF6">
        <w:rPr>
          <w:color w:val="000000"/>
          <w:sz w:val="28"/>
          <w:szCs w:val="28"/>
        </w:rPr>
        <w:t>зации местного самоуправления в Российской Федерации».</w:t>
      </w:r>
    </w:p>
    <w:p w:rsidR="00AC4FF6" w:rsidRDefault="00AC4FF6" w:rsidP="008810C0">
      <w:pPr>
        <w:jc w:val="both"/>
      </w:pPr>
    </w:p>
    <w:p w:rsidR="00C5138C" w:rsidRPr="00AC4FF6" w:rsidRDefault="00C5138C" w:rsidP="008810C0">
      <w:pPr>
        <w:jc w:val="both"/>
      </w:pPr>
    </w:p>
    <w:p w:rsidR="00AC4FF6" w:rsidRPr="00AC4FF6" w:rsidRDefault="00AC4FF6" w:rsidP="00AC4FF6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>2. Порядок расчета и установления родительской платы</w:t>
      </w:r>
    </w:p>
    <w:p w:rsidR="0009478C" w:rsidRPr="00AC4FF6" w:rsidRDefault="00AC4FF6" w:rsidP="008810C0">
      <w:pPr>
        <w:jc w:val="both"/>
        <w:rPr>
          <w:sz w:val="28"/>
          <w:szCs w:val="28"/>
        </w:rPr>
      </w:pPr>
      <w:r w:rsidRPr="00AC4FF6">
        <w:rPr>
          <w:color w:val="000000"/>
          <w:sz w:val="28"/>
          <w:szCs w:val="28"/>
        </w:rPr>
        <w:t>2.1. Родительская плата за присмотр и уход за ребенком за один день фактич</w:t>
      </w:r>
      <w:r w:rsidRPr="00AC4FF6">
        <w:rPr>
          <w:color w:val="000000"/>
          <w:sz w:val="28"/>
          <w:szCs w:val="28"/>
        </w:rPr>
        <w:t>е</w:t>
      </w:r>
      <w:r w:rsidRPr="00AC4FF6">
        <w:rPr>
          <w:color w:val="000000"/>
          <w:sz w:val="28"/>
          <w:szCs w:val="28"/>
        </w:rPr>
        <w:t xml:space="preserve">ского пребывания в образовательных учреждениях, </w:t>
      </w:r>
      <w:r w:rsidR="0009478C">
        <w:rPr>
          <w:color w:val="000000"/>
          <w:sz w:val="28"/>
          <w:szCs w:val="28"/>
        </w:rPr>
        <w:t>устанавливается постано</w:t>
      </w:r>
      <w:r w:rsidR="0009478C">
        <w:rPr>
          <w:color w:val="000000"/>
          <w:sz w:val="28"/>
          <w:szCs w:val="28"/>
        </w:rPr>
        <w:t>в</w:t>
      </w:r>
      <w:r w:rsidR="0009478C">
        <w:rPr>
          <w:color w:val="000000"/>
          <w:sz w:val="28"/>
          <w:szCs w:val="28"/>
        </w:rPr>
        <w:t>лением а</w:t>
      </w:r>
      <w:r w:rsidRPr="00AC4FF6">
        <w:rPr>
          <w:color w:val="000000"/>
          <w:sz w:val="28"/>
          <w:szCs w:val="28"/>
        </w:rPr>
        <w:t xml:space="preserve">дминистрации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муниципального округа.</w:t>
      </w:r>
    </w:p>
    <w:p w:rsidR="00AC4FF6" w:rsidRPr="00AC4FF6" w:rsidRDefault="00AC4FF6" w:rsidP="008810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>2.2. Под присмотром и уходом за детьми понимается комплекс мер по о</w:t>
      </w:r>
      <w:r w:rsidRPr="00AC4FF6">
        <w:rPr>
          <w:color w:val="000000"/>
          <w:sz w:val="28"/>
          <w:szCs w:val="28"/>
        </w:rPr>
        <w:t>р</w:t>
      </w:r>
      <w:r w:rsidRPr="00AC4FF6">
        <w:rPr>
          <w:color w:val="000000"/>
          <w:sz w:val="28"/>
          <w:szCs w:val="28"/>
        </w:rPr>
        <w:t>ганизации питания, хозяйственно-бытового обслуживания детей, обеспечению соблюдения ими личной гигиены и режима дня.</w:t>
      </w:r>
    </w:p>
    <w:p w:rsidR="00AC4FF6" w:rsidRPr="00AC4FF6" w:rsidRDefault="00AC4FF6" w:rsidP="008810C0">
      <w:pPr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 xml:space="preserve">2.3. Размер родительской платы устанавливается нормативным правовым актом </w:t>
      </w:r>
      <w:r w:rsidR="0009478C">
        <w:rPr>
          <w:color w:val="000000"/>
          <w:sz w:val="28"/>
          <w:szCs w:val="28"/>
        </w:rPr>
        <w:t>а</w:t>
      </w:r>
      <w:r w:rsidR="0009478C" w:rsidRPr="00AC4FF6">
        <w:rPr>
          <w:color w:val="000000"/>
          <w:sz w:val="28"/>
          <w:szCs w:val="28"/>
        </w:rPr>
        <w:t xml:space="preserve">дминистрации </w:t>
      </w:r>
      <w:proofErr w:type="spellStart"/>
      <w:r w:rsidR="0009478C">
        <w:rPr>
          <w:sz w:val="28"/>
          <w:szCs w:val="28"/>
        </w:rPr>
        <w:t>Залесовского</w:t>
      </w:r>
      <w:proofErr w:type="spellEnd"/>
      <w:r w:rsidR="0009478C">
        <w:rPr>
          <w:sz w:val="28"/>
          <w:szCs w:val="28"/>
        </w:rPr>
        <w:t xml:space="preserve"> муниципального </w:t>
      </w:r>
      <w:r w:rsidR="00D114AE">
        <w:rPr>
          <w:sz w:val="28"/>
          <w:szCs w:val="28"/>
        </w:rPr>
        <w:t>округа не</w:t>
      </w:r>
      <w:r w:rsidRPr="00AC4FF6">
        <w:rPr>
          <w:color w:val="000000"/>
          <w:sz w:val="28"/>
          <w:szCs w:val="28"/>
        </w:rPr>
        <w:t xml:space="preserve"> реже одного раза в год.</w:t>
      </w:r>
    </w:p>
    <w:p w:rsidR="00C5138C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2.4. Родительская плата (далее - плата), за присмотр и уход за ребенком за один день пребывания в образовательном учреждении включает в себя затраты на </w:t>
      </w:r>
    </w:p>
    <w:p w:rsidR="00C5138C" w:rsidRDefault="00C5138C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38C" w:rsidRDefault="00C5138C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lastRenderedPageBreak/>
        <w:t>организацию питания, хозяйственно-бытовое обслуживание, обеспечение соблюдения ребенком личной гигиены и режима дня и рассчитывается по фо</w:t>
      </w:r>
      <w:r w:rsidRPr="00AC4FF6">
        <w:rPr>
          <w:sz w:val="28"/>
          <w:szCs w:val="28"/>
        </w:rPr>
        <w:t>р</w:t>
      </w:r>
      <w:r w:rsidRPr="00AC4FF6">
        <w:rPr>
          <w:sz w:val="28"/>
          <w:szCs w:val="28"/>
        </w:rPr>
        <w:t>муле:</w:t>
      </w:r>
    </w:p>
    <w:p w:rsidR="00AC4FF6" w:rsidRPr="00AC4FF6" w:rsidRDefault="00AC4FF6" w:rsidP="008810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= </w:t>
      </w:r>
      <w:proofErr w:type="spellStart"/>
      <w:r w:rsidRPr="00AC4FF6">
        <w:rPr>
          <w:sz w:val="28"/>
          <w:szCs w:val="28"/>
        </w:rPr>
        <w:t>Рпит</w:t>
      </w:r>
      <w:proofErr w:type="spellEnd"/>
      <w:r w:rsidRPr="00AC4FF6">
        <w:rPr>
          <w:sz w:val="28"/>
          <w:szCs w:val="28"/>
        </w:rPr>
        <w:t xml:space="preserve">. + </w:t>
      </w:r>
      <w:proofErr w:type="spellStart"/>
      <w:r w:rsidRPr="00AC4FF6">
        <w:rPr>
          <w:sz w:val="28"/>
          <w:szCs w:val="28"/>
        </w:rPr>
        <w:t>Рхоз</w:t>
      </w:r>
      <w:proofErr w:type="spellEnd"/>
      <w:r w:rsidRPr="00AC4FF6">
        <w:rPr>
          <w:sz w:val="28"/>
          <w:szCs w:val="28"/>
        </w:rPr>
        <w:t xml:space="preserve">. + </w:t>
      </w:r>
      <w:proofErr w:type="spellStart"/>
      <w:r w:rsidRPr="00AC4FF6">
        <w:rPr>
          <w:sz w:val="28"/>
          <w:szCs w:val="28"/>
        </w:rPr>
        <w:t>Рлич</w:t>
      </w:r>
      <w:proofErr w:type="spellEnd"/>
      <w:r w:rsidRPr="00AC4FF6">
        <w:rPr>
          <w:sz w:val="28"/>
          <w:szCs w:val="28"/>
        </w:rPr>
        <w:t xml:space="preserve">. + </w:t>
      </w:r>
      <w:proofErr w:type="spellStart"/>
      <w:r w:rsidRPr="00AC4FF6">
        <w:rPr>
          <w:sz w:val="28"/>
          <w:szCs w:val="28"/>
        </w:rPr>
        <w:t>Рреж.дня</w:t>
      </w:r>
      <w:proofErr w:type="spellEnd"/>
      <w:r w:rsidRPr="00AC4FF6">
        <w:rPr>
          <w:sz w:val="28"/>
          <w:szCs w:val="28"/>
        </w:rPr>
        <w:t>, где: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Р - размер платы за присмотр и уход за ребенком за один день пребывания в образовательном учреждении;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C4FF6">
        <w:rPr>
          <w:sz w:val="28"/>
          <w:szCs w:val="28"/>
        </w:rPr>
        <w:t>Рпит</w:t>
      </w:r>
      <w:proofErr w:type="spellEnd"/>
      <w:r w:rsidRPr="00AC4FF6">
        <w:rPr>
          <w:sz w:val="28"/>
          <w:szCs w:val="28"/>
        </w:rPr>
        <w:t>. - затраты на организацию питания;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C4FF6">
        <w:rPr>
          <w:sz w:val="28"/>
          <w:szCs w:val="28"/>
        </w:rPr>
        <w:t>Рхоз</w:t>
      </w:r>
      <w:proofErr w:type="spellEnd"/>
      <w:r w:rsidRPr="00AC4FF6">
        <w:rPr>
          <w:sz w:val="28"/>
          <w:szCs w:val="28"/>
        </w:rPr>
        <w:t>. - затраты на хозяйственно-бытовое обслуживание;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C4FF6">
        <w:rPr>
          <w:sz w:val="28"/>
          <w:szCs w:val="28"/>
        </w:rPr>
        <w:t>Рлич</w:t>
      </w:r>
      <w:proofErr w:type="spellEnd"/>
      <w:r w:rsidRPr="00AC4FF6">
        <w:rPr>
          <w:sz w:val="28"/>
          <w:szCs w:val="28"/>
        </w:rPr>
        <w:t>. - затраты на обеспечение соблюдения личной гигиены;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C4FF6">
        <w:rPr>
          <w:sz w:val="28"/>
          <w:szCs w:val="28"/>
        </w:rPr>
        <w:t>Рреж.дня</w:t>
      </w:r>
      <w:proofErr w:type="spellEnd"/>
      <w:r w:rsidRPr="00AC4FF6">
        <w:rPr>
          <w:sz w:val="28"/>
          <w:szCs w:val="28"/>
        </w:rPr>
        <w:t xml:space="preserve"> - з</w:t>
      </w:r>
      <w:r w:rsidR="006D4993">
        <w:rPr>
          <w:sz w:val="28"/>
          <w:szCs w:val="28"/>
        </w:rPr>
        <w:t>атраты на соблюдение режима дня (</w:t>
      </w:r>
      <w:r w:rsidR="006D4993" w:rsidRPr="00AC4FF6">
        <w:rPr>
          <w:sz w:val="28"/>
          <w:szCs w:val="28"/>
        </w:rPr>
        <w:t>приложение № 1</w:t>
      </w:r>
      <w:r w:rsidR="006D4993">
        <w:rPr>
          <w:sz w:val="28"/>
          <w:szCs w:val="28"/>
        </w:rPr>
        <w:t>, таблица 1)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Размер родительской платы округляется до целых значений. 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Затраты на организацию питания ребенка рассчитываются по формуле: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пит. = Р норма x Р </w:t>
      </w:r>
      <w:proofErr w:type="spellStart"/>
      <w:r w:rsidRPr="00AC4FF6">
        <w:rPr>
          <w:sz w:val="28"/>
          <w:szCs w:val="28"/>
        </w:rPr>
        <w:t>ср.стоимость</w:t>
      </w:r>
      <w:proofErr w:type="spellEnd"/>
      <w:r w:rsidRPr="00AC4FF6">
        <w:rPr>
          <w:sz w:val="28"/>
          <w:szCs w:val="28"/>
        </w:rPr>
        <w:t>, где: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4FF6">
        <w:rPr>
          <w:sz w:val="28"/>
          <w:szCs w:val="28"/>
        </w:rPr>
        <w:t>Р</w:t>
      </w:r>
      <w:proofErr w:type="gramEnd"/>
      <w:r w:rsidRPr="00AC4FF6">
        <w:rPr>
          <w:sz w:val="28"/>
          <w:szCs w:val="28"/>
        </w:rPr>
        <w:t xml:space="preserve"> норма </w:t>
      </w:r>
      <w:r w:rsidRPr="00AC4FF6">
        <w:rPr>
          <w:color w:val="000000" w:themeColor="text1"/>
          <w:sz w:val="28"/>
          <w:szCs w:val="28"/>
        </w:rPr>
        <w:t xml:space="preserve">-  </w:t>
      </w:r>
      <w:hyperlink r:id="rId8" w:history="1">
        <w:r w:rsidRPr="00AC4FF6">
          <w:rPr>
            <w:color w:val="000000" w:themeColor="text1"/>
            <w:sz w:val="28"/>
            <w:szCs w:val="28"/>
          </w:rPr>
          <w:t>норма</w:t>
        </w:r>
      </w:hyperlink>
      <w:r w:rsidRPr="00AC4FF6">
        <w:rPr>
          <w:color w:val="000000" w:themeColor="text1"/>
          <w:sz w:val="28"/>
          <w:szCs w:val="28"/>
        </w:rPr>
        <w:t xml:space="preserve"> суточного </w:t>
      </w:r>
      <w:r w:rsidRPr="00AC4FF6">
        <w:rPr>
          <w:sz w:val="28"/>
          <w:szCs w:val="28"/>
        </w:rPr>
        <w:t>набора продуктов для организации питания д</w:t>
      </w:r>
      <w:r w:rsidRPr="00AC4FF6">
        <w:rPr>
          <w:sz w:val="28"/>
          <w:szCs w:val="28"/>
        </w:rPr>
        <w:t>е</w:t>
      </w:r>
      <w:r w:rsidRPr="00AC4FF6">
        <w:rPr>
          <w:sz w:val="28"/>
          <w:szCs w:val="28"/>
        </w:rPr>
        <w:t>тей в образовательном учреждении</w:t>
      </w:r>
      <w:r w:rsidR="001C0809">
        <w:rPr>
          <w:sz w:val="28"/>
          <w:szCs w:val="28"/>
        </w:rPr>
        <w:t xml:space="preserve"> </w:t>
      </w:r>
      <w:r w:rsidRPr="00AC4FF6">
        <w:rPr>
          <w:sz w:val="28"/>
          <w:szCs w:val="28"/>
        </w:rPr>
        <w:t xml:space="preserve"> (приложение № 1</w:t>
      </w:r>
      <w:r w:rsidR="008810C0">
        <w:rPr>
          <w:sz w:val="28"/>
          <w:szCs w:val="28"/>
        </w:rPr>
        <w:t>, таблиц</w:t>
      </w:r>
      <w:r w:rsidR="006D4993">
        <w:rPr>
          <w:sz w:val="28"/>
          <w:szCs w:val="28"/>
        </w:rPr>
        <w:t>а 2</w:t>
      </w:r>
      <w:r w:rsidRPr="00AC4FF6">
        <w:rPr>
          <w:sz w:val="28"/>
          <w:szCs w:val="28"/>
        </w:rPr>
        <w:t>);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Р ср. стоимость - средняя стоимость набора продуктов, в образовательном учреждении в целях организации питания детей.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Затраты на хозяйственно-бытовое обслуживание одного ребенка рассчит</w:t>
      </w:r>
      <w:r w:rsidRPr="00AC4FF6">
        <w:rPr>
          <w:sz w:val="28"/>
          <w:szCs w:val="28"/>
        </w:rPr>
        <w:t>ы</w:t>
      </w:r>
      <w:r w:rsidRPr="00AC4FF6">
        <w:rPr>
          <w:sz w:val="28"/>
          <w:szCs w:val="28"/>
        </w:rPr>
        <w:t>ваются по формуле: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хоз. = Р норма / количество раб. дней месяца x Р </w:t>
      </w:r>
      <w:proofErr w:type="spellStart"/>
      <w:r w:rsidRPr="00AC4FF6">
        <w:rPr>
          <w:sz w:val="28"/>
          <w:szCs w:val="28"/>
        </w:rPr>
        <w:t>ср.стоимость</w:t>
      </w:r>
      <w:proofErr w:type="spellEnd"/>
      <w:r w:rsidRPr="00AC4FF6">
        <w:rPr>
          <w:sz w:val="28"/>
          <w:szCs w:val="28"/>
        </w:rPr>
        <w:t>, где:</w:t>
      </w:r>
    </w:p>
    <w:p w:rsidR="008810C0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4FF6">
        <w:rPr>
          <w:sz w:val="28"/>
          <w:szCs w:val="28"/>
        </w:rPr>
        <w:t>Р</w:t>
      </w:r>
      <w:proofErr w:type="gramEnd"/>
      <w:r w:rsidRPr="00AC4FF6">
        <w:rPr>
          <w:sz w:val="28"/>
          <w:szCs w:val="28"/>
        </w:rPr>
        <w:t xml:space="preserve"> норма </w:t>
      </w:r>
      <w:r w:rsidRPr="00AC4FF6">
        <w:rPr>
          <w:color w:val="000000" w:themeColor="text1"/>
          <w:sz w:val="28"/>
          <w:szCs w:val="28"/>
        </w:rPr>
        <w:t xml:space="preserve">–  </w:t>
      </w:r>
      <w:hyperlink r:id="rId9" w:history="1">
        <w:r w:rsidRPr="00AC4FF6">
          <w:rPr>
            <w:color w:val="000000" w:themeColor="text1"/>
            <w:sz w:val="28"/>
            <w:szCs w:val="28"/>
          </w:rPr>
          <w:t>норма</w:t>
        </w:r>
      </w:hyperlink>
      <w:r w:rsidRPr="00AC4FF6">
        <w:rPr>
          <w:sz w:val="28"/>
          <w:szCs w:val="28"/>
        </w:rPr>
        <w:t xml:space="preserve"> расхода материалов на хозяйственно-бытовое обслужив</w:t>
      </w:r>
      <w:r w:rsidRPr="00AC4FF6">
        <w:rPr>
          <w:sz w:val="28"/>
          <w:szCs w:val="28"/>
        </w:rPr>
        <w:t>а</w:t>
      </w:r>
      <w:r w:rsidRPr="00AC4FF6">
        <w:rPr>
          <w:sz w:val="28"/>
          <w:szCs w:val="28"/>
        </w:rPr>
        <w:t xml:space="preserve">ние на одного ребенка в месяц </w:t>
      </w:r>
      <w:r w:rsidR="008810C0" w:rsidRPr="00AC4FF6">
        <w:rPr>
          <w:sz w:val="28"/>
          <w:szCs w:val="28"/>
        </w:rPr>
        <w:t>(приложение № 1</w:t>
      </w:r>
      <w:r w:rsidR="008810C0">
        <w:rPr>
          <w:sz w:val="28"/>
          <w:szCs w:val="28"/>
        </w:rPr>
        <w:t>, таблиц</w:t>
      </w:r>
      <w:r w:rsidR="006D4993">
        <w:rPr>
          <w:sz w:val="28"/>
          <w:szCs w:val="28"/>
        </w:rPr>
        <w:t>а 3</w:t>
      </w:r>
      <w:r w:rsidR="008810C0" w:rsidRPr="00AC4FF6">
        <w:rPr>
          <w:sz w:val="28"/>
          <w:szCs w:val="28"/>
        </w:rPr>
        <w:t>);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</w:t>
      </w:r>
      <w:proofErr w:type="spellStart"/>
      <w:r w:rsidRPr="00AC4FF6">
        <w:rPr>
          <w:sz w:val="28"/>
          <w:szCs w:val="28"/>
        </w:rPr>
        <w:t>ср.стоимость</w:t>
      </w:r>
      <w:proofErr w:type="spellEnd"/>
      <w:r w:rsidRPr="00AC4FF6">
        <w:rPr>
          <w:sz w:val="28"/>
          <w:szCs w:val="28"/>
        </w:rPr>
        <w:t xml:space="preserve"> - средняя стоимость расчетной единицы материалов на х</w:t>
      </w:r>
      <w:r w:rsidRPr="00AC4FF6">
        <w:rPr>
          <w:sz w:val="28"/>
          <w:szCs w:val="28"/>
        </w:rPr>
        <w:t>о</w:t>
      </w:r>
      <w:r w:rsidRPr="00AC4FF6">
        <w:rPr>
          <w:sz w:val="28"/>
          <w:szCs w:val="28"/>
        </w:rPr>
        <w:t>зяйственно-бытовое обслуживание, поставляемых в образовательное учреждение в целях хозяйственно-бытового обслуживания детей.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Затраты на обеспечение соблюдения одним ребенком личной гигиены ра</w:t>
      </w:r>
      <w:r w:rsidRPr="00AC4FF6">
        <w:rPr>
          <w:sz w:val="28"/>
          <w:szCs w:val="28"/>
        </w:rPr>
        <w:t>с</w:t>
      </w:r>
      <w:r w:rsidRPr="00AC4FF6">
        <w:rPr>
          <w:sz w:val="28"/>
          <w:szCs w:val="28"/>
        </w:rPr>
        <w:t>считываются по формуле: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</w:t>
      </w:r>
      <w:proofErr w:type="spellStart"/>
      <w:r w:rsidRPr="00AC4FF6">
        <w:rPr>
          <w:sz w:val="28"/>
          <w:szCs w:val="28"/>
        </w:rPr>
        <w:t>лич</w:t>
      </w:r>
      <w:proofErr w:type="spellEnd"/>
      <w:r w:rsidRPr="00AC4FF6">
        <w:rPr>
          <w:sz w:val="28"/>
          <w:szCs w:val="28"/>
        </w:rPr>
        <w:t xml:space="preserve">. = Р норма / среднее количество раб. дней месяца x Р </w:t>
      </w:r>
      <w:proofErr w:type="spellStart"/>
      <w:r w:rsidRPr="00AC4FF6">
        <w:rPr>
          <w:sz w:val="28"/>
          <w:szCs w:val="28"/>
        </w:rPr>
        <w:t>ср.стоимость</w:t>
      </w:r>
      <w:proofErr w:type="spellEnd"/>
      <w:r w:rsidRPr="00AC4FF6">
        <w:rPr>
          <w:sz w:val="28"/>
          <w:szCs w:val="28"/>
        </w:rPr>
        <w:t>, где:</w:t>
      </w:r>
    </w:p>
    <w:p w:rsidR="008810C0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норма -  </w:t>
      </w:r>
      <w:hyperlink r:id="rId10" w:history="1">
        <w:r w:rsidRPr="00AC4FF6">
          <w:rPr>
            <w:color w:val="000000"/>
            <w:sz w:val="28"/>
            <w:szCs w:val="28"/>
            <w:u w:val="single"/>
          </w:rPr>
          <w:t>норма</w:t>
        </w:r>
      </w:hyperlink>
      <w:r w:rsidRPr="00AC4FF6">
        <w:rPr>
          <w:color w:val="000000"/>
          <w:sz w:val="28"/>
          <w:szCs w:val="28"/>
        </w:rPr>
        <w:t xml:space="preserve"> </w:t>
      </w:r>
      <w:r w:rsidRPr="00AC4FF6">
        <w:rPr>
          <w:sz w:val="28"/>
          <w:szCs w:val="28"/>
        </w:rPr>
        <w:t>расхода материальных запасов на соблюдение ребенком личной гигиены в месяц (</w:t>
      </w:r>
      <w:r w:rsidR="008810C0" w:rsidRPr="00AC4FF6">
        <w:rPr>
          <w:sz w:val="28"/>
          <w:szCs w:val="28"/>
        </w:rPr>
        <w:t>(приложение № 1</w:t>
      </w:r>
      <w:r w:rsidR="008810C0">
        <w:rPr>
          <w:sz w:val="28"/>
          <w:szCs w:val="28"/>
        </w:rPr>
        <w:t>, таблиц</w:t>
      </w:r>
      <w:r w:rsidR="006D4993">
        <w:rPr>
          <w:sz w:val="28"/>
          <w:szCs w:val="28"/>
        </w:rPr>
        <w:t>а 4</w:t>
      </w:r>
      <w:r w:rsidR="008810C0" w:rsidRPr="00AC4FF6">
        <w:rPr>
          <w:sz w:val="28"/>
          <w:szCs w:val="28"/>
        </w:rPr>
        <w:t>);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C4FF6">
        <w:rPr>
          <w:sz w:val="28"/>
          <w:szCs w:val="28"/>
        </w:rPr>
        <w:t>Рср</w:t>
      </w:r>
      <w:proofErr w:type="spellEnd"/>
      <w:r w:rsidRPr="00AC4FF6">
        <w:rPr>
          <w:sz w:val="28"/>
          <w:szCs w:val="28"/>
        </w:rPr>
        <w:t>. стоимость - средняя стоимость расчетной единицы материальных зап</w:t>
      </w:r>
      <w:r w:rsidRPr="00AC4FF6">
        <w:rPr>
          <w:sz w:val="28"/>
          <w:szCs w:val="28"/>
        </w:rPr>
        <w:t>а</w:t>
      </w:r>
      <w:r w:rsidRPr="00AC4FF6">
        <w:rPr>
          <w:sz w:val="28"/>
          <w:szCs w:val="28"/>
        </w:rPr>
        <w:t>сов  в образовательном учреждении  в целях соблюдения ребенком личной гиг</w:t>
      </w:r>
      <w:r w:rsidRPr="00AC4FF6">
        <w:rPr>
          <w:sz w:val="28"/>
          <w:szCs w:val="28"/>
        </w:rPr>
        <w:t>и</w:t>
      </w:r>
      <w:r w:rsidRPr="00AC4FF6">
        <w:rPr>
          <w:sz w:val="28"/>
          <w:szCs w:val="28"/>
        </w:rPr>
        <w:t>ены.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Затраты на обеспечение соблюдения одним ребенком режима дня</w:t>
      </w:r>
      <w:r w:rsidRPr="00AC4FF6">
        <w:rPr>
          <w:b/>
          <w:sz w:val="28"/>
          <w:szCs w:val="28"/>
        </w:rPr>
        <w:t xml:space="preserve"> </w:t>
      </w:r>
      <w:r w:rsidRPr="00AC4FF6">
        <w:rPr>
          <w:sz w:val="28"/>
          <w:szCs w:val="28"/>
        </w:rPr>
        <w:t>рассчит</w:t>
      </w:r>
      <w:r w:rsidRPr="00AC4FF6">
        <w:rPr>
          <w:sz w:val="28"/>
          <w:szCs w:val="28"/>
        </w:rPr>
        <w:t>ы</w:t>
      </w:r>
      <w:r w:rsidRPr="00AC4FF6">
        <w:rPr>
          <w:sz w:val="28"/>
          <w:szCs w:val="28"/>
        </w:rPr>
        <w:t>ваются по формуле: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Р </w:t>
      </w:r>
      <w:proofErr w:type="spellStart"/>
      <w:r w:rsidRPr="00AC4FF6">
        <w:rPr>
          <w:sz w:val="28"/>
          <w:szCs w:val="28"/>
        </w:rPr>
        <w:t>реж</w:t>
      </w:r>
      <w:proofErr w:type="spellEnd"/>
      <w:r w:rsidRPr="00AC4FF6">
        <w:rPr>
          <w:sz w:val="28"/>
          <w:szCs w:val="28"/>
        </w:rPr>
        <w:t xml:space="preserve">. дня = </w:t>
      </w:r>
      <w:proofErr w:type="spellStart"/>
      <w:r w:rsidRPr="00AC4FF6">
        <w:rPr>
          <w:sz w:val="28"/>
          <w:szCs w:val="28"/>
        </w:rPr>
        <w:t>Рнорма</w:t>
      </w:r>
      <w:proofErr w:type="spellEnd"/>
      <w:r w:rsidRPr="00AC4FF6">
        <w:rPr>
          <w:sz w:val="28"/>
          <w:szCs w:val="28"/>
        </w:rPr>
        <w:t xml:space="preserve"> / количество месяцев срока использования / среднее к</w:t>
      </w:r>
      <w:r w:rsidRPr="00AC4FF6">
        <w:rPr>
          <w:sz w:val="28"/>
          <w:szCs w:val="28"/>
        </w:rPr>
        <w:t>о</w:t>
      </w:r>
      <w:r w:rsidRPr="00AC4FF6">
        <w:rPr>
          <w:sz w:val="28"/>
          <w:szCs w:val="28"/>
        </w:rPr>
        <w:t xml:space="preserve">личество раб. дней месяца x </w:t>
      </w:r>
      <w:proofErr w:type="spellStart"/>
      <w:r w:rsidRPr="00AC4FF6">
        <w:rPr>
          <w:sz w:val="28"/>
          <w:szCs w:val="28"/>
        </w:rPr>
        <w:t>Рср</w:t>
      </w:r>
      <w:proofErr w:type="spellEnd"/>
      <w:r w:rsidRPr="00AC4FF6">
        <w:rPr>
          <w:sz w:val="28"/>
          <w:szCs w:val="28"/>
        </w:rPr>
        <w:t>. стоимость, где:</w:t>
      </w:r>
    </w:p>
    <w:p w:rsidR="00AC4FF6" w:rsidRPr="00AC4FF6" w:rsidRDefault="00AC4FF6" w:rsidP="008810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0C0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4FF6">
        <w:rPr>
          <w:sz w:val="28"/>
          <w:szCs w:val="28"/>
        </w:rPr>
        <w:lastRenderedPageBreak/>
        <w:t>Р</w:t>
      </w:r>
      <w:proofErr w:type="gramEnd"/>
      <w:r w:rsidRPr="00AC4FF6">
        <w:rPr>
          <w:sz w:val="28"/>
          <w:szCs w:val="28"/>
        </w:rPr>
        <w:t xml:space="preserve"> норма - </w:t>
      </w:r>
      <w:hyperlink r:id="rId11" w:history="1">
        <w:r w:rsidRPr="00AC4FF6">
          <w:rPr>
            <w:color w:val="000000"/>
            <w:sz w:val="28"/>
            <w:szCs w:val="28"/>
            <w:u w:val="single"/>
          </w:rPr>
          <w:t>норма</w:t>
        </w:r>
      </w:hyperlink>
      <w:r w:rsidRPr="00AC4FF6">
        <w:rPr>
          <w:sz w:val="28"/>
          <w:szCs w:val="28"/>
        </w:rPr>
        <w:t xml:space="preserve"> расхода материальных запасов и основных средств на обе</w:t>
      </w:r>
      <w:r w:rsidRPr="00AC4FF6">
        <w:rPr>
          <w:sz w:val="28"/>
          <w:szCs w:val="28"/>
        </w:rPr>
        <w:t>с</w:t>
      </w:r>
      <w:r w:rsidRPr="00AC4FF6">
        <w:rPr>
          <w:sz w:val="28"/>
          <w:szCs w:val="28"/>
        </w:rPr>
        <w:t>печение соблюдения ребенком режима дня с учетом среднего срока использов</w:t>
      </w:r>
      <w:r w:rsidRPr="00AC4FF6">
        <w:rPr>
          <w:sz w:val="28"/>
          <w:szCs w:val="28"/>
        </w:rPr>
        <w:t>а</w:t>
      </w:r>
      <w:r w:rsidRPr="00AC4FF6">
        <w:rPr>
          <w:sz w:val="28"/>
          <w:szCs w:val="28"/>
        </w:rPr>
        <w:t>ния указанных запасов и основных средств  (</w:t>
      </w:r>
      <w:r w:rsidR="008810C0" w:rsidRPr="00AC4FF6">
        <w:rPr>
          <w:sz w:val="28"/>
          <w:szCs w:val="28"/>
        </w:rPr>
        <w:t>(приложение № 1</w:t>
      </w:r>
      <w:r w:rsidR="008810C0">
        <w:rPr>
          <w:sz w:val="28"/>
          <w:szCs w:val="28"/>
        </w:rPr>
        <w:t>, таблиц</w:t>
      </w:r>
      <w:r w:rsidR="006D4993">
        <w:rPr>
          <w:sz w:val="28"/>
          <w:szCs w:val="28"/>
        </w:rPr>
        <w:t>а 5</w:t>
      </w:r>
      <w:r w:rsidR="008810C0" w:rsidRPr="00AC4FF6">
        <w:rPr>
          <w:sz w:val="28"/>
          <w:szCs w:val="28"/>
        </w:rPr>
        <w:t>);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4FF6">
        <w:rPr>
          <w:sz w:val="28"/>
          <w:szCs w:val="28"/>
        </w:rPr>
        <w:t>Р</w:t>
      </w:r>
      <w:proofErr w:type="gramEnd"/>
      <w:r w:rsidRPr="00AC4FF6">
        <w:rPr>
          <w:sz w:val="28"/>
          <w:szCs w:val="28"/>
        </w:rPr>
        <w:t xml:space="preserve"> </w:t>
      </w:r>
      <w:proofErr w:type="spellStart"/>
      <w:r w:rsidRPr="00AC4FF6">
        <w:rPr>
          <w:sz w:val="28"/>
          <w:szCs w:val="28"/>
        </w:rPr>
        <w:t>ср.стоимость</w:t>
      </w:r>
      <w:proofErr w:type="spellEnd"/>
      <w:r w:rsidRPr="00AC4FF6">
        <w:rPr>
          <w:sz w:val="28"/>
          <w:szCs w:val="28"/>
        </w:rPr>
        <w:t xml:space="preserve"> - средняя стоимость расчетной единицы материальных зап</w:t>
      </w:r>
      <w:r w:rsidRPr="00AC4FF6">
        <w:rPr>
          <w:sz w:val="28"/>
          <w:szCs w:val="28"/>
        </w:rPr>
        <w:t>а</w:t>
      </w:r>
      <w:r w:rsidRPr="00AC4FF6">
        <w:rPr>
          <w:sz w:val="28"/>
          <w:szCs w:val="28"/>
        </w:rPr>
        <w:t>сов и основных средств, поставляемых в образовательное учреждение  в целях соблюдения ребенком личной гигиены.</w:t>
      </w:r>
    </w:p>
    <w:p w:rsidR="00AC4FF6" w:rsidRPr="00AC4FF6" w:rsidRDefault="00AC4FF6" w:rsidP="008810C0">
      <w:pPr>
        <w:autoSpaceDE w:val="0"/>
        <w:autoSpaceDN w:val="0"/>
        <w:adjustRightInd w:val="0"/>
        <w:ind w:firstLine="540"/>
        <w:jc w:val="both"/>
      </w:pPr>
    </w:p>
    <w:p w:rsidR="00AC4FF6" w:rsidRPr="00AC4FF6" w:rsidRDefault="00AC4FF6" w:rsidP="00AC4F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>3. Начисление родительской платы</w:t>
      </w:r>
    </w:p>
    <w:p w:rsidR="00AC4FF6" w:rsidRPr="00AC4FF6" w:rsidRDefault="00AC4FF6" w:rsidP="00AC4FF6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3.1. Взаимоотношение между образовательным учреждением и родител</w:t>
      </w:r>
      <w:r w:rsidRPr="00AC4FF6">
        <w:rPr>
          <w:sz w:val="28"/>
          <w:szCs w:val="28"/>
        </w:rPr>
        <w:t>я</w:t>
      </w:r>
      <w:r w:rsidRPr="00AC4FF6">
        <w:rPr>
          <w:sz w:val="28"/>
          <w:szCs w:val="28"/>
        </w:rPr>
        <w:t>ми (законными представителями) ребенка регулируются договором об</w:t>
      </w:r>
      <w:r w:rsidRPr="00AC4FF6">
        <w:rPr>
          <w:bCs/>
          <w:color w:val="000000"/>
          <w:sz w:val="28"/>
          <w:szCs w:val="28"/>
        </w:rPr>
        <w:t xml:space="preserve"> образов</w:t>
      </w:r>
      <w:r w:rsidRPr="00AC4FF6">
        <w:rPr>
          <w:bCs/>
          <w:color w:val="000000"/>
          <w:sz w:val="28"/>
          <w:szCs w:val="28"/>
        </w:rPr>
        <w:t>а</w:t>
      </w:r>
      <w:r w:rsidRPr="00AC4FF6">
        <w:rPr>
          <w:bCs/>
          <w:color w:val="000000"/>
          <w:sz w:val="28"/>
          <w:szCs w:val="28"/>
        </w:rPr>
        <w:t>нии по образовательной программе дошкольного образования (далее - договор),</w:t>
      </w:r>
      <w:r w:rsidRPr="00AC4FF6">
        <w:rPr>
          <w:i/>
          <w:sz w:val="28"/>
          <w:szCs w:val="28"/>
        </w:rPr>
        <w:t xml:space="preserve"> </w:t>
      </w:r>
      <w:r w:rsidRPr="00AC4FF6">
        <w:rPr>
          <w:sz w:val="28"/>
          <w:szCs w:val="28"/>
        </w:rPr>
        <w:t>в котором в обязательном порядке устанавливаются срок нахождения ребенка в образовательном учреждении, а также условия обучения и содержания ребенка, размер, порядок и сроки внесения родительской платы, ответственность сторон за нарушение порядка взимания родительской платы, и иные условия, связанные с обучением и содержанием ребенка в образовательном учреждении.</w:t>
      </w:r>
    </w:p>
    <w:p w:rsidR="00AC4FF6" w:rsidRPr="00AC4FF6" w:rsidRDefault="00AC4FF6" w:rsidP="00AC4FF6">
      <w:pPr>
        <w:ind w:firstLine="709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3.2. Образовательное учреждение ежемесячно не позднее чем за 10 раб</w:t>
      </w:r>
      <w:r w:rsidRPr="00AC4FF6">
        <w:rPr>
          <w:sz w:val="28"/>
          <w:szCs w:val="28"/>
        </w:rPr>
        <w:t>о</w:t>
      </w:r>
      <w:r w:rsidRPr="00AC4FF6">
        <w:rPr>
          <w:sz w:val="28"/>
          <w:szCs w:val="28"/>
        </w:rPr>
        <w:t xml:space="preserve">чих дней до начала очередного месяца производит начисление родительской платы на очередной месяц на основании договоров, заключенных в соответствии с </w:t>
      </w:r>
      <w:hyperlink r:id="rId12" w:anchor="P62" w:history="1">
        <w:r w:rsidRPr="00AC4FF6">
          <w:rPr>
            <w:color w:val="000000" w:themeColor="text1"/>
            <w:sz w:val="28"/>
            <w:szCs w:val="28"/>
            <w:u w:val="single"/>
          </w:rPr>
          <w:t xml:space="preserve">пунктом </w:t>
        </w:r>
      </w:hyperlink>
      <w:r w:rsidRPr="00AC4FF6">
        <w:rPr>
          <w:sz w:val="28"/>
          <w:szCs w:val="28"/>
        </w:rPr>
        <w:t>3.1. настоящего Положения</w:t>
      </w:r>
      <w:r w:rsidR="0009478C">
        <w:rPr>
          <w:sz w:val="28"/>
          <w:szCs w:val="28"/>
        </w:rPr>
        <w:t>.</w:t>
      </w:r>
    </w:p>
    <w:p w:rsidR="00AC4FF6" w:rsidRPr="00AC4FF6" w:rsidRDefault="0009478C" w:rsidP="00AC4F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P65"/>
      <w:bookmarkEnd w:id="0"/>
      <w:r>
        <w:rPr>
          <w:color w:val="000000"/>
          <w:sz w:val="28"/>
          <w:szCs w:val="28"/>
        </w:rPr>
        <w:t>3.3</w:t>
      </w:r>
      <w:r w:rsidR="00AC4FF6" w:rsidRPr="00AC4FF6">
        <w:rPr>
          <w:color w:val="000000"/>
          <w:sz w:val="28"/>
          <w:szCs w:val="28"/>
        </w:rPr>
        <w:t>. Перерасчет родительской платы за период отсутствия ребенка в обр</w:t>
      </w:r>
      <w:r w:rsidR="00AC4FF6" w:rsidRPr="00AC4FF6">
        <w:rPr>
          <w:color w:val="000000"/>
          <w:sz w:val="28"/>
          <w:szCs w:val="28"/>
        </w:rPr>
        <w:t>а</w:t>
      </w:r>
      <w:r w:rsidR="00AC4FF6" w:rsidRPr="00AC4FF6">
        <w:rPr>
          <w:color w:val="000000"/>
          <w:sz w:val="28"/>
          <w:szCs w:val="28"/>
        </w:rPr>
        <w:t>зовательном учреждении производится в месяце, следующем за месяцем, в кот</w:t>
      </w:r>
      <w:r w:rsidR="00AC4FF6" w:rsidRPr="00AC4FF6">
        <w:rPr>
          <w:color w:val="000000"/>
          <w:sz w:val="28"/>
          <w:szCs w:val="28"/>
        </w:rPr>
        <w:t>о</w:t>
      </w:r>
      <w:r w:rsidR="00AC4FF6" w:rsidRPr="00AC4FF6">
        <w:rPr>
          <w:color w:val="000000"/>
          <w:sz w:val="28"/>
          <w:szCs w:val="28"/>
        </w:rPr>
        <w:t>ром ребенок отсутствовал в образовательном учреждении на основании табеля посещаемости детей, утвержденного руководителем образовательного учрежд</w:t>
      </w:r>
      <w:r w:rsidR="00AC4FF6" w:rsidRPr="00AC4FF6">
        <w:rPr>
          <w:color w:val="000000"/>
          <w:sz w:val="28"/>
          <w:szCs w:val="28"/>
        </w:rPr>
        <w:t>е</w:t>
      </w:r>
      <w:r w:rsidR="00AC4FF6" w:rsidRPr="00AC4FF6">
        <w:rPr>
          <w:color w:val="000000"/>
          <w:sz w:val="28"/>
          <w:szCs w:val="28"/>
        </w:rPr>
        <w:t xml:space="preserve">ния. </w:t>
      </w:r>
    </w:p>
    <w:p w:rsidR="00AC4FF6" w:rsidRPr="00AC4FF6" w:rsidRDefault="0009478C" w:rsidP="00AC4F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C4FF6" w:rsidRPr="00AC4FF6">
        <w:rPr>
          <w:sz w:val="28"/>
          <w:szCs w:val="28"/>
        </w:rPr>
        <w:t>. Родительская плата вносится родителями (законными представител</w:t>
      </w:r>
      <w:r w:rsidR="00AC4FF6" w:rsidRPr="00AC4FF6">
        <w:rPr>
          <w:sz w:val="28"/>
          <w:szCs w:val="28"/>
        </w:rPr>
        <w:t>я</w:t>
      </w:r>
      <w:r w:rsidR="00AC4FF6" w:rsidRPr="00AC4FF6">
        <w:rPr>
          <w:sz w:val="28"/>
          <w:szCs w:val="28"/>
        </w:rPr>
        <w:t>ми) ребенка ежемесячно не позднее 10-го числа текущего месяца через банки или иные кредитные организации на расчетный счет образовательного учрежд</w:t>
      </w:r>
      <w:r w:rsidR="00AC4FF6" w:rsidRPr="00AC4FF6">
        <w:rPr>
          <w:sz w:val="28"/>
          <w:szCs w:val="28"/>
        </w:rPr>
        <w:t>е</w:t>
      </w:r>
      <w:r w:rsidR="00AC4FF6" w:rsidRPr="00AC4FF6">
        <w:rPr>
          <w:sz w:val="28"/>
          <w:szCs w:val="28"/>
        </w:rPr>
        <w:t>ния в соответствии с банковскими реквизитами, указанными в договоре, закл</w:t>
      </w:r>
      <w:r w:rsidR="00AC4FF6" w:rsidRPr="00AC4FF6">
        <w:rPr>
          <w:sz w:val="28"/>
          <w:szCs w:val="28"/>
        </w:rPr>
        <w:t>ю</w:t>
      </w:r>
      <w:r w:rsidR="00AC4FF6" w:rsidRPr="00AC4FF6">
        <w:rPr>
          <w:sz w:val="28"/>
          <w:szCs w:val="28"/>
        </w:rPr>
        <w:t>ченном в соответствии с пунктом 3.1. настоящего Положения.</w:t>
      </w:r>
    </w:p>
    <w:p w:rsidR="00AC4FF6" w:rsidRPr="00AC4FF6" w:rsidRDefault="0009478C" w:rsidP="00AC4FF6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"/>
          <w:szCs w:val="2"/>
        </w:rPr>
      </w:pPr>
      <w:r>
        <w:rPr>
          <w:sz w:val="28"/>
          <w:szCs w:val="28"/>
        </w:rPr>
        <w:t>3.5</w:t>
      </w:r>
      <w:r w:rsidR="00AC4FF6" w:rsidRPr="00AC4FF6">
        <w:rPr>
          <w:sz w:val="28"/>
          <w:szCs w:val="28"/>
        </w:rPr>
        <w:t>. При отчислении ребенка из образовательного учреждения излишне внесенная родительская плата за оставшееся количество дней функционирования образовательного учреждения в текущем месяце подлежит возврату. Возврат и</w:t>
      </w:r>
      <w:r w:rsidR="00AC4FF6" w:rsidRPr="00AC4FF6">
        <w:rPr>
          <w:sz w:val="28"/>
          <w:szCs w:val="28"/>
        </w:rPr>
        <w:t>з</w:t>
      </w:r>
      <w:r w:rsidR="00AC4FF6" w:rsidRPr="00AC4FF6">
        <w:rPr>
          <w:sz w:val="28"/>
          <w:szCs w:val="28"/>
        </w:rPr>
        <w:t>лишне внесенной родительской платы производится в течение месяца со дня о</w:t>
      </w:r>
      <w:r w:rsidR="00AC4FF6" w:rsidRPr="00AC4FF6">
        <w:rPr>
          <w:sz w:val="28"/>
          <w:szCs w:val="28"/>
        </w:rPr>
        <w:t>т</w:t>
      </w:r>
      <w:r w:rsidR="00AC4FF6" w:rsidRPr="00AC4FF6">
        <w:rPr>
          <w:sz w:val="28"/>
          <w:szCs w:val="28"/>
        </w:rPr>
        <w:t>числения ребенка из образовательного учреждения на основании заявления р</w:t>
      </w:r>
      <w:r w:rsidR="00AC4FF6" w:rsidRPr="00AC4FF6">
        <w:rPr>
          <w:sz w:val="28"/>
          <w:szCs w:val="28"/>
        </w:rPr>
        <w:t>о</w:t>
      </w:r>
      <w:r w:rsidR="00AC4FF6" w:rsidRPr="00AC4FF6">
        <w:rPr>
          <w:sz w:val="28"/>
          <w:szCs w:val="28"/>
        </w:rPr>
        <w:t>дителя (законного представителя).</w:t>
      </w:r>
    </w:p>
    <w:p w:rsidR="00AC4FF6" w:rsidRPr="00AC4FF6" w:rsidRDefault="0009478C" w:rsidP="00AC4F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</w:t>
      </w:r>
      <w:r w:rsidR="00AC4FF6" w:rsidRPr="00AC4FF6">
        <w:rPr>
          <w:sz w:val="28"/>
          <w:szCs w:val="28"/>
        </w:rPr>
        <w:t>. Родители (законные представители) несут ответственность за несво</w:t>
      </w:r>
      <w:r w:rsidR="00AC4FF6" w:rsidRPr="00AC4FF6">
        <w:rPr>
          <w:sz w:val="28"/>
          <w:szCs w:val="28"/>
        </w:rPr>
        <w:t>е</w:t>
      </w:r>
      <w:r w:rsidR="00AC4FF6" w:rsidRPr="00AC4FF6">
        <w:rPr>
          <w:sz w:val="28"/>
          <w:szCs w:val="28"/>
        </w:rPr>
        <w:t xml:space="preserve">временное внесение родительской платы. </w:t>
      </w:r>
      <w:r w:rsidR="00AC4FF6" w:rsidRPr="00AC4FF6">
        <w:rPr>
          <w:color w:val="000000"/>
          <w:sz w:val="28"/>
          <w:szCs w:val="28"/>
        </w:rPr>
        <w:t xml:space="preserve">При не поступлении родительской платы в указанный срок к родителям (законным представителям) принимаются меры, определенные договором, указанном в пункте 3.1. настоящего Положения. </w:t>
      </w:r>
    </w:p>
    <w:p w:rsidR="00AC4FF6" w:rsidRPr="00AC4FF6" w:rsidRDefault="0009478C" w:rsidP="00AC4FF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3.7</w:t>
      </w:r>
      <w:r w:rsidR="00AC4FF6" w:rsidRPr="00AC4FF6">
        <w:rPr>
          <w:sz w:val="28"/>
          <w:szCs w:val="28"/>
        </w:rPr>
        <w:t>. Ответственность за своевременное поступление родительской платы возлагается на руководителя образовательного учреждения.</w:t>
      </w:r>
    </w:p>
    <w:p w:rsidR="00AC4FF6" w:rsidRPr="00AC4FF6" w:rsidRDefault="0009478C" w:rsidP="00AC4F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AC4FF6" w:rsidRPr="00AC4FF6">
        <w:rPr>
          <w:color w:val="000000"/>
          <w:sz w:val="28"/>
          <w:szCs w:val="28"/>
        </w:rPr>
        <w:t>. Родительская плата не взимается с родителей (законных представит</w:t>
      </w:r>
      <w:r w:rsidR="00AC4FF6" w:rsidRPr="00AC4FF6">
        <w:rPr>
          <w:color w:val="000000"/>
          <w:sz w:val="28"/>
          <w:szCs w:val="28"/>
        </w:rPr>
        <w:t>е</w:t>
      </w:r>
      <w:r w:rsidR="00AC4FF6" w:rsidRPr="00AC4FF6">
        <w:rPr>
          <w:color w:val="000000"/>
          <w:sz w:val="28"/>
          <w:szCs w:val="28"/>
        </w:rPr>
        <w:t xml:space="preserve">лей) детей следующих категорий: 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lastRenderedPageBreak/>
        <w:t xml:space="preserve">- дети-инвалиды; 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 xml:space="preserve">- дети-сироты, дети, оставшиеся без попечения родителей; </w:t>
      </w:r>
    </w:p>
    <w:p w:rsidR="00AC4FF6" w:rsidRDefault="00AC4FF6" w:rsidP="00AC4F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4FF6">
        <w:rPr>
          <w:color w:val="000000"/>
          <w:sz w:val="28"/>
          <w:szCs w:val="28"/>
        </w:rPr>
        <w:t>- дети</w:t>
      </w:r>
      <w:r w:rsidR="0009478C">
        <w:rPr>
          <w:color w:val="000000"/>
          <w:sz w:val="28"/>
          <w:szCs w:val="28"/>
        </w:rPr>
        <w:t xml:space="preserve"> с туберкулезной интоксикацией;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Освобождение от родительской платы (далее льгота) производится еж</w:t>
      </w:r>
      <w:r w:rsidRPr="00AC4FF6">
        <w:rPr>
          <w:sz w:val="28"/>
          <w:szCs w:val="28"/>
        </w:rPr>
        <w:t>е</w:t>
      </w:r>
      <w:r w:rsidRPr="00AC4FF6">
        <w:rPr>
          <w:sz w:val="28"/>
          <w:szCs w:val="28"/>
        </w:rPr>
        <w:t>годно на основании следующих документов: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- приказа руководителя образовательного учреждения;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F6">
        <w:rPr>
          <w:sz w:val="28"/>
          <w:szCs w:val="28"/>
        </w:rPr>
        <w:t>- заявления одного из родителей (законных представителей);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- для детей-инвалидов – справка медико-социальной экспертизы; </w:t>
      </w:r>
    </w:p>
    <w:p w:rsidR="00AC4FF6" w:rsidRPr="00AC4FF6" w:rsidRDefault="00AC4FF6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F6">
        <w:rPr>
          <w:sz w:val="28"/>
          <w:szCs w:val="28"/>
        </w:rPr>
        <w:t xml:space="preserve">- для детей с туберкулезной интоксикацией – медицинская справка; </w:t>
      </w:r>
    </w:p>
    <w:p w:rsidR="00AC4FF6" w:rsidRDefault="00AC4FF6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F6">
        <w:rPr>
          <w:color w:val="000000"/>
          <w:sz w:val="28"/>
          <w:szCs w:val="28"/>
        </w:rPr>
        <w:t>- для детей-сирот, детей, оставшихся без попечения родителей – нормати</w:t>
      </w:r>
      <w:r w:rsidRPr="00AC4FF6">
        <w:rPr>
          <w:color w:val="000000"/>
          <w:sz w:val="28"/>
          <w:szCs w:val="28"/>
        </w:rPr>
        <w:t>в</w:t>
      </w:r>
      <w:r w:rsidRPr="00AC4FF6">
        <w:rPr>
          <w:color w:val="000000"/>
          <w:sz w:val="28"/>
          <w:szCs w:val="28"/>
        </w:rPr>
        <w:t xml:space="preserve">ный правовой акт органа местного самоуправления </w:t>
      </w:r>
      <w:r w:rsidRPr="00AC4FF6">
        <w:rPr>
          <w:sz w:val="28"/>
          <w:szCs w:val="28"/>
        </w:rPr>
        <w:t>об установлении опеки или о передаче ребенка в приемную семью (за исключением случаев установлени</w:t>
      </w:r>
      <w:r w:rsidR="001E3770">
        <w:rPr>
          <w:sz w:val="28"/>
          <w:szCs w:val="28"/>
        </w:rPr>
        <w:t>я опеки по заявлению родителей);</w:t>
      </w:r>
    </w:p>
    <w:p w:rsidR="00AC4FF6" w:rsidRPr="00AC4FF6" w:rsidRDefault="00236B71" w:rsidP="00AC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FAE">
        <w:rPr>
          <w:sz w:val="28"/>
          <w:szCs w:val="28"/>
        </w:rPr>
        <w:t>3.9</w:t>
      </w:r>
      <w:r w:rsidR="00AC4FF6" w:rsidRPr="00AC4FF6">
        <w:rPr>
          <w:sz w:val="28"/>
          <w:szCs w:val="28"/>
        </w:rPr>
        <w:t>. При наличии у семьи права на применение нескольких льгот прим</w:t>
      </w:r>
      <w:r w:rsidR="00AC4FF6" w:rsidRPr="00AC4FF6">
        <w:rPr>
          <w:sz w:val="28"/>
          <w:szCs w:val="28"/>
        </w:rPr>
        <w:t>е</w:t>
      </w:r>
      <w:r w:rsidR="00AC4FF6" w:rsidRPr="00AC4FF6">
        <w:rPr>
          <w:sz w:val="28"/>
          <w:szCs w:val="28"/>
        </w:rPr>
        <w:t xml:space="preserve">нению подлежит одна льгота по выбору родителей (законных представителей). </w:t>
      </w:r>
    </w:p>
    <w:p w:rsidR="00AC4FF6" w:rsidRPr="00AC4FF6" w:rsidRDefault="00AC4FF6" w:rsidP="00AC4FF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AC4FF6" w:rsidRPr="00AC4FF6" w:rsidRDefault="00AC4FF6" w:rsidP="00AC4FF6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>4. Ответственность за расходования средств родительской платы</w:t>
      </w:r>
    </w:p>
    <w:p w:rsidR="00AC4FF6" w:rsidRPr="00AC4FF6" w:rsidRDefault="00AC4FF6" w:rsidP="00AC4FF6">
      <w:pPr>
        <w:tabs>
          <w:tab w:val="left" w:pos="1080"/>
        </w:tabs>
        <w:jc w:val="both"/>
        <w:rPr>
          <w:sz w:val="28"/>
          <w:szCs w:val="28"/>
        </w:rPr>
      </w:pPr>
      <w:r w:rsidRPr="00AC4FF6">
        <w:rPr>
          <w:sz w:val="28"/>
          <w:szCs w:val="28"/>
        </w:rPr>
        <w:tab/>
        <w:t>Руководитель образовательного учреждения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C67660" w:rsidRDefault="00C67660" w:rsidP="00C67660">
      <w:pPr>
        <w:ind w:left="52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FAE" w:rsidRDefault="003A21A7" w:rsidP="003A21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660">
        <w:rPr>
          <w:sz w:val="28"/>
          <w:szCs w:val="28"/>
        </w:rPr>
        <w:t xml:space="preserve">  </w:t>
      </w:r>
    </w:p>
    <w:p w:rsidR="008810C0" w:rsidRDefault="008810C0" w:rsidP="003A21A7">
      <w:pPr>
        <w:jc w:val="right"/>
        <w:rPr>
          <w:sz w:val="28"/>
          <w:szCs w:val="28"/>
        </w:rPr>
      </w:pPr>
    </w:p>
    <w:p w:rsidR="008810C0" w:rsidRDefault="008810C0" w:rsidP="003A21A7">
      <w:pPr>
        <w:jc w:val="right"/>
        <w:rPr>
          <w:sz w:val="28"/>
          <w:szCs w:val="28"/>
        </w:rPr>
      </w:pPr>
    </w:p>
    <w:p w:rsidR="008810C0" w:rsidRDefault="008810C0" w:rsidP="003A21A7">
      <w:pPr>
        <w:jc w:val="right"/>
        <w:rPr>
          <w:sz w:val="28"/>
          <w:szCs w:val="28"/>
        </w:rPr>
      </w:pPr>
    </w:p>
    <w:p w:rsidR="008810C0" w:rsidRDefault="008810C0" w:rsidP="003A21A7">
      <w:pPr>
        <w:jc w:val="right"/>
        <w:rPr>
          <w:sz w:val="28"/>
          <w:szCs w:val="28"/>
        </w:rPr>
      </w:pPr>
    </w:p>
    <w:p w:rsidR="008810C0" w:rsidRDefault="008810C0" w:rsidP="003A21A7">
      <w:pPr>
        <w:jc w:val="right"/>
        <w:rPr>
          <w:sz w:val="28"/>
          <w:szCs w:val="28"/>
        </w:rPr>
      </w:pPr>
    </w:p>
    <w:p w:rsidR="008810C0" w:rsidRDefault="008810C0" w:rsidP="003A21A7">
      <w:pPr>
        <w:jc w:val="right"/>
        <w:rPr>
          <w:sz w:val="28"/>
          <w:szCs w:val="28"/>
        </w:rPr>
      </w:pPr>
    </w:p>
    <w:p w:rsidR="008810C0" w:rsidRDefault="008810C0" w:rsidP="00B8431C">
      <w:pPr>
        <w:rPr>
          <w:sz w:val="28"/>
          <w:szCs w:val="28"/>
        </w:rPr>
      </w:pPr>
    </w:p>
    <w:p w:rsidR="00B8431C" w:rsidRDefault="00B8431C" w:rsidP="00B8431C">
      <w:pPr>
        <w:rPr>
          <w:sz w:val="28"/>
          <w:szCs w:val="28"/>
        </w:rPr>
      </w:pPr>
    </w:p>
    <w:p w:rsidR="008810C0" w:rsidRDefault="008810C0" w:rsidP="003A21A7">
      <w:pPr>
        <w:jc w:val="right"/>
        <w:rPr>
          <w:sz w:val="28"/>
          <w:szCs w:val="28"/>
        </w:rPr>
      </w:pPr>
    </w:p>
    <w:p w:rsidR="00C67660" w:rsidRDefault="00C67660" w:rsidP="003A21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4FF6">
        <w:rPr>
          <w:sz w:val="28"/>
          <w:szCs w:val="28"/>
        </w:rPr>
        <w:t>Приложение</w:t>
      </w:r>
      <w:r w:rsidR="00B8431C">
        <w:rPr>
          <w:sz w:val="28"/>
          <w:szCs w:val="28"/>
        </w:rPr>
        <w:t xml:space="preserve"> 2</w:t>
      </w:r>
    </w:p>
    <w:p w:rsidR="003A21A7" w:rsidRDefault="003A21A7" w:rsidP="003A21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7660">
        <w:rPr>
          <w:sz w:val="28"/>
          <w:szCs w:val="28"/>
        </w:rPr>
        <w:t xml:space="preserve"> к постановлению а</w:t>
      </w:r>
      <w:r w:rsidR="00C67660" w:rsidRPr="00AC4FF6">
        <w:rPr>
          <w:sz w:val="28"/>
          <w:szCs w:val="28"/>
        </w:rPr>
        <w:t xml:space="preserve">дминистрации </w:t>
      </w:r>
    </w:p>
    <w:p w:rsidR="00C67660" w:rsidRDefault="00C67660" w:rsidP="003A21A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Залесовского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B8431C" w:rsidRPr="00AC4FF6" w:rsidRDefault="00B8431C" w:rsidP="00B843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27.01.2023  № 40</w:t>
      </w:r>
    </w:p>
    <w:p w:rsidR="00C67660" w:rsidRPr="00AC4FF6" w:rsidRDefault="00C67660" w:rsidP="00B8431C">
      <w:pPr>
        <w:jc w:val="center"/>
        <w:rPr>
          <w:sz w:val="28"/>
          <w:szCs w:val="28"/>
        </w:rPr>
      </w:pPr>
    </w:p>
    <w:tbl>
      <w:tblPr>
        <w:tblW w:w="5209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6"/>
        <w:gridCol w:w="2100"/>
        <w:gridCol w:w="2252"/>
        <w:gridCol w:w="1325"/>
        <w:gridCol w:w="242"/>
      </w:tblGrid>
      <w:tr w:rsidR="00AC4FF6" w:rsidRPr="00AC4FF6" w:rsidTr="00B8431C">
        <w:trPr>
          <w:trHeight w:val="822"/>
        </w:trPr>
        <w:tc>
          <w:tcPr>
            <w:tcW w:w="5000" w:type="pct"/>
            <w:gridSpan w:val="5"/>
            <w:shd w:val="clear" w:color="auto" w:fill="FFFFFF"/>
            <w:vAlign w:val="center"/>
            <w:hideMark/>
          </w:tcPr>
          <w:p w:rsidR="009A27D6" w:rsidRPr="003A21A7" w:rsidRDefault="00AC4FF6" w:rsidP="00AC4FF6">
            <w:pPr>
              <w:jc w:val="center"/>
              <w:rPr>
                <w:bCs/>
                <w:sz w:val="28"/>
                <w:szCs w:val="28"/>
              </w:rPr>
            </w:pPr>
            <w:r w:rsidRPr="00AC4FF6">
              <w:rPr>
                <w:b/>
                <w:bCs/>
                <w:sz w:val="28"/>
                <w:szCs w:val="28"/>
              </w:rPr>
              <w:t xml:space="preserve"> </w:t>
            </w:r>
            <w:r w:rsidRPr="00AC4FF6">
              <w:rPr>
                <w:b/>
                <w:bCs/>
                <w:sz w:val="28"/>
                <w:szCs w:val="28"/>
              </w:rPr>
              <w:br/>
            </w:r>
            <w:r w:rsidR="009A27D6">
              <w:rPr>
                <w:b/>
                <w:bCs/>
                <w:sz w:val="28"/>
                <w:szCs w:val="28"/>
              </w:rPr>
              <w:t xml:space="preserve"> </w:t>
            </w:r>
            <w:r w:rsidR="009A27D6" w:rsidRPr="003A21A7">
              <w:rPr>
                <w:bCs/>
                <w:sz w:val="28"/>
                <w:szCs w:val="28"/>
              </w:rPr>
              <w:t>Расчет норматива затрат</w:t>
            </w:r>
          </w:p>
          <w:p w:rsidR="00B8431C" w:rsidRDefault="009A27D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>за присмотр и уход  за детьми в образовательных учреждениях</w:t>
            </w:r>
          </w:p>
          <w:p w:rsidR="006D4993" w:rsidRDefault="009A27D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21A7">
              <w:rPr>
                <w:bCs/>
                <w:sz w:val="28"/>
                <w:szCs w:val="28"/>
              </w:rPr>
              <w:t>Залесовского</w:t>
            </w:r>
            <w:proofErr w:type="spellEnd"/>
            <w:r w:rsidRPr="003A21A7">
              <w:rPr>
                <w:bCs/>
                <w:sz w:val="28"/>
                <w:szCs w:val="28"/>
              </w:rPr>
              <w:t xml:space="preserve"> мун</w:t>
            </w:r>
            <w:r w:rsidRPr="003A21A7">
              <w:rPr>
                <w:bCs/>
                <w:sz w:val="28"/>
                <w:szCs w:val="28"/>
              </w:rPr>
              <w:t>и</w:t>
            </w:r>
            <w:r w:rsidRPr="003A21A7">
              <w:rPr>
                <w:bCs/>
                <w:sz w:val="28"/>
                <w:szCs w:val="28"/>
              </w:rPr>
              <w:t>ципального округа</w:t>
            </w:r>
          </w:p>
          <w:p w:rsidR="006D4993" w:rsidRDefault="006D4993" w:rsidP="006D4993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  <w:p w:rsidR="006D4993" w:rsidRDefault="006D4993" w:rsidP="006D4993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  <w:p w:rsidR="006D4993" w:rsidRDefault="006D4993" w:rsidP="006D4993">
            <w:pPr>
              <w:pStyle w:val="a5"/>
              <w:tabs>
                <w:tab w:val="clear" w:pos="4536"/>
                <w:tab w:val="clear" w:pos="9072"/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суммы родительской платы за присмотр и уход на одного   ребенка в месяц</w:t>
            </w:r>
          </w:p>
          <w:p w:rsidR="006D4993" w:rsidRDefault="006D4993" w:rsidP="006D4993">
            <w:pPr>
              <w:pStyle w:val="a5"/>
              <w:tabs>
                <w:tab w:val="clear" w:pos="4536"/>
                <w:tab w:val="clear" w:pos="9072"/>
                <w:tab w:val="left" w:pos="76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tbl>
            <w:tblPr>
              <w:tblStyle w:val="affd"/>
              <w:tblW w:w="1020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311"/>
              <w:gridCol w:w="1409"/>
              <w:gridCol w:w="1537"/>
              <w:gridCol w:w="1547"/>
              <w:gridCol w:w="1312"/>
              <w:gridCol w:w="992"/>
            </w:tblGrid>
            <w:tr w:rsidR="006D4993" w:rsidRPr="0081075D" w:rsidTr="00A9525D">
              <w:tc>
                <w:tcPr>
                  <w:tcW w:w="2098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80004">
                    <w:rPr>
                      <w:rFonts w:ascii="Times New Roman" w:hAnsi="Times New Roman"/>
                      <w:szCs w:val="24"/>
                    </w:rPr>
                    <w:t>расходы на 1 р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е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бенка в месяц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409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Коэффиц</w:t>
                  </w:r>
                  <w:r w:rsidRPr="0081075D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1075D">
                    <w:rPr>
                      <w:rFonts w:ascii="Times New Roman" w:hAnsi="Times New Roman"/>
                      <w:szCs w:val="24"/>
                    </w:rPr>
                    <w:t>ент, уч</w:t>
                  </w:r>
                  <w:r w:rsidRPr="0081075D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1075D">
                    <w:rPr>
                      <w:rFonts w:ascii="Times New Roman" w:hAnsi="Times New Roman"/>
                      <w:szCs w:val="24"/>
                    </w:rPr>
                    <w:t>тывающий возраст воспита</w:t>
                  </w:r>
                  <w:r w:rsidRPr="0081075D">
                    <w:rPr>
                      <w:rFonts w:ascii="Times New Roman" w:hAnsi="Times New Roman"/>
                      <w:szCs w:val="24"/>
                    </w:rPr>
                    <w:t>н</w:t>
                  </w:r>
                  <w:r w:rsidRPr="0081075D">
                    <w:rPr>
                      <w:rFonts w:ascii="Times New Roman" w:hAnsi="Times New Roman"/>
                      <w:szCs w:val="24"/>
                    </w:rPr>
                    <w:t>ников</w:t>
                  </w:r>
                </w:p>
              </w:tc>
              <w:tc>
                <w:tcPr>
                  <w:tcW w:w="1537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80004">
                    <w:rPr>
                      <w:rFonts w:ascii="Times New Roman" w:hAnsi="Times New Roman"/>
                      <w:szCs w:val="24"/>
                    </w:rPr>
                    <w:t>Коэффиц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ент, учит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ы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вающий режим раб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о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ты орган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зации</w:t>
                  </w:r>
                </w:p>
              </w:tc>
              <w:tc>
                <w:tcPr>
                  <w:tcW w:w="1547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80004">
                    <w:rPr>
                      <w:rFonts w:ascii="Times New Roman" w:hAnsi="Times New Roman"/>
                      <w:szCs w:val="24"/>
                    </w:rPr>
                    <w:t>Коэффиц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ент, учит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ы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вающий продолж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тельность работы о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р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ганизации</w:t>
                  </w:r>
                </w:p>
              </w:tc>
              <w:tc>
                <w:tcPr>
                  <w:tcW w:w="1312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80004">
                    <w:rPr>
                      <w:rFonts w:ascii="Times New Roman" w:hAnsi="Times New Roman"/>
                      <w:szCs w:val="24"/>
                    </w:rPr>
                    <w:t>Коэфф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циент, учитыв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а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ющий режим пребыв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а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ния во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с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питанн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и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ков</w:t>
                  </w:r>
                </w:p>
              </w:tc>
              <w:tc>
                <w:tcPr>
                  <w:tcW w:w="992" w:type="dxa"/>
                </w:tcPr>
                <w:p w:rsidR="006D4993" w:rsidRPr="006D4993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6D4993">
                    <w:rPr>
                      <w:rFonts w:ascii="Times New Roman" w:hAnsi="Times New Roman"/>
                      <w:szCs w:val="24"/>
                    </w:rPr>
                    <w:t>Сумма в м</w:t>
                  </w:r>
                  <w:r w:rsidRPr="006D4993">
                    <w:rPr>
                      <w:rFonts w:ascii="Times New Roman" w:hAnsi="Times New Roman"/>
                      <w:szCs w:val="24"/>
                    </w:rPr>
                    <w:t>е</w:t>
                  </w:r>
                  <w:r w:rsidRPr="006D4993">
                    <w:rPr>
                      <w:rFonts w:ascii="Times New Roman" w:hAnsi="Times New Roman"/>
                      <w:szCs w:val="24"/>
                    </w:rPr>
                    <w:t>сяц (руб.)</w:t>
                  </w:r>
                </w:p>
              </w:tc>
            </w:tr>
            <w:tr w:rsidR="006D4993" w:rsidRPr="0081075D" w:rsidTr="00A9525D">
              <w:tc>
                <w:tcPr>
                  <w:tcW w:w="2098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80004">
                    <w:rPr>
                      <w:rFonts w:ascii="Times New Roman" w:hAnsi="Times New Roman"/>
                      <w:szCs w:val="24"/>
                    </w:rPr>
                    <w:t>режим пребыв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а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ния до 10,5 часов</w:t>
                  </w:r>
                </w:p>
              </w:tc>
              <w:tc>
                <w:tcPr>
                  <w:tcW w:w="1311" w:type="dxa"/>
                </w:tcPr>
                <w:p w:rsidR="006D4993" w:rsidRPr="0081075D" w:rsidRDefault="00A9525D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3064,68</w:t>
                  </w:r>
                </w:p>
              </w:tc>
              <w:tc>
                <w:tcPr>
                  <w:tcW w:w="1409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0,9</w:t>
                  </w:r>
                </w:p>
              </w:tc>
              <w:tc>
                <w:tcPr>
                  <w:tcW w:w="1537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D4993" w:rsidRPr="0081075D" w:rsidRDefault="00A9525D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2758,21</w:t>
                  </w:r>
                </w:p>
              </w:tc>
            </w:tr>
            <w:tr w:rsidR="006D4993" w:rsidRPr="0081075D" w:rsidTr="00A9525D">
              <w:tc>
                <w:tcPr>
                  <w:tcW w:w="2098" w:type="dxa"/>
                </w:tcPr>
                <w:p w:rsidR="006D4993" w:rsidRPr="0081075D" w:rsidRDefault="006D4993" w:rsidP="00A9525D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80004">
                    <w:rPr>
                      <w:rFonts w:ascii="Times New Roman" w:hAnsi="Times New Roman"/>
                      <w:szCs w:val="24"/>
                    </w:rPr>
                    <w:t>режим пребыв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>а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 xml:space="preserve">ния </w:t>
                  </w:r>
                  <w:r w:rsidR="00A9525D">
                    <w:rPr>
                      <w:rFonts w:ascii="Times New Roman" w:hAnsi="Times New Roman"/>
                      <w:szCs w:val="24"/>
                    </w:rPr>
                    <w:t>12</w:t>
                  </w:r>
                  <w:r w:rsidRPr="00880004">
                    <w:rPr>
                      <w:rFonts w:ascii="Times New Roman" w:hAnsi="Times New Roman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1311" w:type="dxa"/>
                </w:tcPr>
                <w:p w:rsidR="006D4993" w:rsidRPr="0081075D" w:rsidRDefault="006D4993" w:rsidP="00A9525D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  <w:r w:rsidR="00A9525D">
                    <w:rPr>
                      <w:rFonts w:ascii="Times New Roman" w:hAnsi="Times New Roman"/>
                      <w:szCs w:val="24"/>
                    </w:rPr>
                    <w:t>064,68</w:t>
                  </w:r>
                </w:p>
              </w:tc>
              <w:tc>
                <w:tcPr>
                  <w:tcW w:w="1409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:rsidR="006D4993" w:rsidRPr="0081075D" w:rsidRDefault="006D4993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81075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D4993" w:rsidRPr="0081075D" w:rsidRDefault="00A9525D" w:rsidP="006D4993">
                  <w:pPr>
                    <w:pStyle w:val="a5"/>
                    <w:tabs>
                      <w:tab w:val="clear" w:pos="4536"/>
                      <w:tab w:val="clear" w:pos="9072"/>
                      <w:tab w:val="left" w:pos="7655"/>
                    </w:tabs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3064,68</w:t>
                  </w:r>
                </w:p>
              </w:tc>
            </w:tr>
          </w:tbl>
          <w:p w:rsidR="006D4993" w:rsidRDefault="006D4993" w:rsidP="006D4993">
            <w:pPr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AC4FF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br/>
            </w:r>
            <w:r w:rsidR="009A27D6" w:rsidRPr="003A21A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6D4993" w:rsidRDefault="006D4993" w:rsidP="00B8431C">
            <w:pPr>
              <w:rPr>
                <w:bCs/>
                <w:sz w:val="28"/>
                <w:szCs w:val="28"/>
              </w:rPr>
            </w:pPr>
          </w:p>
          <w:p w:rsidR="00B8431C" w:rsidRDefault="00B8431C" w:rsidP="00B8431C">
            <w:pPr>
              <w:rPr>
                <w:bCs/>
                <w:sz w:val="28"/>
                <w:szCs w:val="28"/>
              </w:rPr>
            </w:pPr>
          </w:p>
          <w:p w:rsidR="00AC4FF6" w:rsidRPr="003A21A7" w:rsidRDefault="006D4993" w:rsidP="00AC4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 w:rsidR="00B8431C">
              <w:rPr>
                <w:bCs/>
                <w:sz w:val="28"/>
                <w:szCs w:val="28"/>
              </w:rPr>
              <w:t xml:space="preserve">                         </w:t>
            </w:r>
            <w:r>
              <w:rPr>
                <w:bCs/>
                <w:sz w:val="28"/>
                <w:szCs w:val="28"/>
              </w:rPr>
              <w:t>Таблица 2</w:t>
            </w:r>
          </w:p>
          <w:p w:rsidR="00AC4FF6" w:rsidRDefault="00AC4FF6" w:rsidP="00646124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>Расчет стоимости суточного набора про</w:t>
            </w:r>
            <w:r w:rsidR="00646124">
              <w:rPr>
                <w:bCs/>
                <w:sz w:val="28"/>
                <w:szCs w:val="28"/>
              </w:rPr>
              <w:t>д</w:t>
            </w:r>
            <w:r w:rsidRPr="003A21A7">
              <w:rPr>
                <w:bCs/>
                <w:sz w:val="28"/>
                <w:szCs w:val="28"/>
              </w:rPr>
              <w:t xml:space="preserve">уктов на одного </w:t>
            </w:r>
            <w:r w:rsidRPr="006D4993">
              <w:rPr>
                <w:bCs/>
                <w:sz w:val="28"/>
                <w:szCs w:val="28"/>
              </w:rPr>
              <w:t xml:space="preserve">ребенка </w:t>
            </w:r>
            <w:r w:rsidR="006D4993" w:rsidRPr="006D4993">
              <w:rPr>
                <w:bCs/>
                <w:sz w:val="28"/>
                <w:szCs w:val="28"/>
              </w:rPr>
              <w:t>в месяц</w:t>
            </w:r>
          </w:p>
          <w:p w:rsidR="0013687F" w:rsidRPr="00AC4FF6" w:rsidRDefault="0013687F" w:rsidP="00646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192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1" w:rsidRPr="00B8431C" w:rsidRDefault="00236B71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lastRenderedPageBreak/>
              <w:t> Наименование продуктов питания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1" w:rsidRPr="00B8431C" w:rsidRDefault="00236B71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Количество пр</w:t>
            </w:r>
            <w:r w:rsidRPr="00B8431C">
              <w:rPr>
                <w:szCs w:val="24"/>
              </w:rPr>
              <w:t>о</w:t>
            </w:r>
            <w:r w:rsidRPr="00B8431C">
              <w:rPr>
                <w:szCs w:val="24"/>
              </w:rPr>
              <w:t xml:space="preserve">дуктов  (в </w:t>
            </w:r>
            <w:proofErr w:type="gramStart"/>
            <w:r w:rsidRPr="00B8431C">
              <w:rPr>
                <w:szCs w:val="24"/>
              </w:rPr>
              <w:t>г</w:t>
            </w:r>
            <w:proofErr w:type="gramEnd"/>
            <w:r w:rsidRPr="00B8431C">
              <w:rPr>
                <w:szCs w:val="24"/>
              </w:rPr>
              <w:t>, мл, брутто) на одного ребенка/сутки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1" w:rsidRPr="00B8431C" w:rsidRDefault="00236B71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 xml:space="preserve">Цена, л (кг, </w:t>
            </w:r>
            <w:proofErr w:type="spellStart"/>
            <w:r w:rsidRPr="00B8431C">
              <w:rPr>
                <w:szCs w:val="24"/>
              </w:rPr>
              <w:t>шт</w:t>
            </w:r>
            <w:proofErr w:type="spellEnd"/>
            <w:r w:rsidRPr="00B8431C">
              <w:rPr>
                <w:szCs w:val="24"/>
              </w:rPr>
              <w:t>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1" w:rsidRPr="00B8431C" w:rsidRDefault="00236B71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Стоимость в сутки на 1 р</w:t>
            </w:r>
            <w:r w:rsidRPr="00B8431C">
              <w:rPr>
                <w:szCs w:val="24"/>
              </w:rPr>
              <w:t>е</w:t>
            </w:r>
            <w:r w:rsidRPr="00B8431C">
              <w:rPr>
                <w:szCs w:val="24"/>
              </w:rPr>
              <w:t>бенка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721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Молоко, молочные  и кисломолочные продукты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B42279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372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86,09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32,03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66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Творог  (5%  -9% </w:t>
            </w:r>
            <w:proofErr w:type="spellStart"/>
            <w:r w:rsidRPr="00B8431C">
              <w:rPr>
                <w:szCs w:val="24"/>
              </w:rPr>
              <w:t>м.</w:t>
            </w:r>
            <w:proofErr w:type="gramStart"/>
            <w:r w:rsidRPr="00B8431C">
              <w:rPr>
                <w:szCs w:val="24"/>
              </w:rPr>
              <w:t>д.ж</w:t>
            </w:r>
            <w:proofErr w:type="spellEnd"/>
            <w:proofErr w:type="gramEnd"/>
            <w:r w:rsidRPr="00B8431C">
              <w:rPr>
                <w:szCs w:val="24"/>
              </w:rPr>
              <w:t xml:space="preserve">.)      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B42279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8,32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533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Сметана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B42279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B42279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1,</w:t>
            </w:r>
            <w:r w:rsidR="0013687F" w:rsidRPr="00B8431C">
              <w:rPr>
                <w:szCs w:val="24"/>
              </w:rPr>
              <w:t>35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81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Сыр      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4,8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3,12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417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Мясо  1-й категории       (говядина)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550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25,30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52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both"/>
              <w:rPr>
                <w:szCs w:val="24"/>
              </w:rPr>
            </w:pPr>
            <w:r w:rsidRPr="00B8431C">
              <w:rPr>
                <w:szCs w:val="24"/>
              </w:rPr>
              <w:t>Птица (куры, цыплята-бройлеры, инде</w:t>
            </w:r>
            <w:r w:rsidRPr="00B8431C">
              <w:rPr>
                <w:szCs w:val="24"/>
              </w:rPr>
              <w:t>й</w:t>
            </w:r>
            <w:r w:rsidRPr="00B8431C">
              <w:rPr>
                <w:szCs w:val="24"/>
              </w:rPr>
              <w:t xml:space="preserve">ка-потрошенная, 1 категории)          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</w:t>
            </w:r>
            <w:r w:rsidR="00E2081F" w:rsidRPr="00B8431C">
              <w:rPr>
                <w:szCs w:val="24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215,45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4,31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407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rPr>
                <w:szCs w:val="24"/>
              </w:rPr>
            </w:pPr>
            <w:proofErr w:type="spellStart"/>
            <w:r w:rsidRPr="00B8431C">
              <w:rPr>
                <w:szCs w:val="24"/>
              </w:rPr>
              <w:t>Субпродкуты</w:t>
            </w:r>
            <w:proofErr w:type="spellEnd"/>
            <w:r w:rsidRPr="00B8431C">
              <w:rPr>
                <w:szCs w:val="24"/>
              </w:rPr>
              <w:t xml:space="preserve"> (печень, язык, сердце)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</w:t>
            </w:r>
            <w:r w:rsidR="00E2081F" w:rsidRPr="00B8431C">
              <w:rPr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-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58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Рыба (филе), в </w:t>
            </w:r>
            <w:proofErr w:type="spellStart"/>
            <w:r w:rsidRPr="00B8431C">
              <w:rPr>
                <w:szCs w:val="24"/>
              </w:rPr>
              <w:t>т.ч</w:t>
            </w:r>
            <w:proofErr w:type="spellEnd"/>
            <w:r w:rsidRPr="00B8431C">
              <w:rPr>
                <w:szCs w:val="24"/>
              </w:rPr>
              <w:t>. филе слабо- или мал</w:t>
            </w:r>
            <w:r w:rsidRPr="00B8431C">
              <w:rPr>
                <w:szCs w:val="24"/>
              </w:rPr>
              <w:t>о</w:t>
            </w:r>
            <w:r w:rsidRPr="00B8431C">
              <w:rPr>
                <w:szCs w:val="24"/>
              </w:rPr>
              <w:t xml:space="preserve">соленое     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</w:t>
            </w:r>
            <w:r w:rsidR="00E2081F" w:rsidRPr="00B8431C">
              <w:rPr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140,18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13687F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4,35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222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Яйцо куриное столовое   (шт.)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6,50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6,50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83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Картофель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117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19,80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2,32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40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both"/>
              <w:rPr>
                <w:szCs w:val="24"/>
              </w:rPr>
            </w:pPr>
            <w:r w:rsidRPr="00B8431C">
              <w:rPr>
                <w:szCs w:val="24"/>
              </w:rPr>
              <w:t>Овощи (свежие, замороженные, консе</w:t>
            </w:r>
            <w:r w:rsidRPr="00B8431C">
              <w:rPr>
                <w:szCs w:val="24"/>
              </w:rPr>
              <w:t>р</w:t>
            </w:r>
            <w:r w:rsidRPr="00B8431C">
              <w:rPr>
                <w:szCs w:val="24"/>
              </w:rPr>
              <w:t>вированные), включая соленые и кваш</w:t>
            </w:r>
            <w:r w:rsidRPr="00B8431C">
              <w:rPr>
                <w:szCs w:val="24"/>
              </w:rPr>
              <w:t>е</w:t>
            </w:r>
            <w:r w:rsidRPr="00B8431C">
              <w:rPr>
                <w:szCs w:val="24"/>
              </w:rPr>
              <w:t xml:space="preserve">ные (не более 10 % от общего количества овощей), в том числе  томат-пюре, зелень </w:t>
            </w:r>
            <w:proofErr w:type="gramStart"/>
            <w:r w:rsidRPr="00B8431C">
              <w:rPr>
                <w:szCs w:val="24"/>
              </w:rPr>
              <w:t>г</w:t>
            </w:r>
            <w:proofErr w:type="gramEnd"/>
            <w:r w:rsidRPr="00B8431C">
              <w:rPr>
                <w:szCs w:val="24"/>
              </w:rPr>
              <w:t xml:space="preserve">    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183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23,20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4,25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9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Фрукты  свежие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83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124,12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10,30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4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Сухофрукты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155,76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1,40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7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Соки фруктовые и овощные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83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65,42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5,43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7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>Витаминизированные напитки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-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273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Хлеб ржаной (ржано-пшеничный)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-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131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Хлеб пшеничный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55,60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3,73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6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Крупы, бобовые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57,00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3,82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6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Макаронные изделия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</w:t>
            </w:r>
            <w:r w:rsidR="00E2081F" w:rsidRPr="00B8431C">
              <w:rPr>
                <w:szCs w:val="24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49,26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0,49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241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Мука пшеничная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2</w:t>
            </w:r>
            <w:r w:rsidR="00E2081F" w:rsidRPr="00B8431C">
              <w:rPr>
                <w:szCs w:val="24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32,98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0,79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244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Масло сливочное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631,67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11</w:t>
            </w:r>
            <w:r w:rsidR="00646124" w:rsidRPr="00B8431C">
              <w:rPr>
                <w:szCs w:val="24"/>
              </w:rPr>
              <w:t>,27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4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Масло растительное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160,63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1,45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4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Кондитерские изделия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180,00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3,06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3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Чай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</w:t>
            </w:r>
            <w:r w:rsidR="00E2081F" w:rsidRPr="00B8431C">
              <w:rPr>
                <w:szCs w:val="24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582,00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0,29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3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Какао-порошок   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</w:t>
            </w:r>
            <w:r w:rsidR="00E2081F" w:rsidRPr="00B8431C">
              <w:rPr>
                <w:szCs w:val="24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770,00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0,39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4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Кофейный напиток    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554,80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0,55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1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both"/>
              <w:rPr>
                <w:szCs w:val="24"/>
              </w:rPr>
            </w:pPr>
            <w:proofErr w:type="gramStart"/>
            <w:r w:rsidRPr="00B8431C">
              <w:rPr>
                <w:szCs w:val="24"/>
              </w:rPr>
              <w:t xml:space="preserve">Сахар (в том числе для приготовления </w:t>
            </w:r>
            <w:r w:rsidRPr="00B8431C">
              <w:rPr>
                <w:szCs w:val="24"/>
              </w:rPr>
              <w:lastRenderedPageBreak/>
              <w:t>блюд и напитков, в случае использов</w:t>
            </w:r>
            <w:r w:rsidRPr="00B8431C">
              <w:rPr>
                <w:szCs w:val="24"/>
              </w:rPr>
              <w:t>а</w:t>
            </w:r>
            <w:r w:rsidRPr="00B8431C">
              <w:rPr>
                <w:szCs w:val="24"/>
              </w:rPr>
              <w:t>ния пищевой продукции промышленного выпуска, содержащих сахар выдача с</w:t>
            </w:r>
            <w:r w:rsidRPr="00B8431C">
              <w:rPr>
                <w:szCs w:val="24"/>
              </w:rPr>
              <w:t>а</w:t>
            </w:r>
            <w:r w:rsidRPr="00B8431C">
              <w:rPr>
                <w:szCs w:val="24"/>
              </w:rPr>
              <w:t>хара должна быть уменьшена в завис</w:t>
            </w:r>
            <w:r w:rsidRPr="00B8431C">
              <w:rPr>
                <w:szCs w:val="24"/>
              </w:rPr>
              <w:t>и</w:t>
            </w:r>
            <w:r w:rsidRPr="00B8431C">
              <w:rPr>
                <w:szCs w:val="24"/>
              </w:rPr>
              <w:t xml:space="preserve">мости от его содержания в используемом готовой пищевой продукции)                                </w:t>
            </w:r>
            <w:proofErr w:type="gram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lastRenderedPageBreak/>
              <w:t>25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71,39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1,78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7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lastRenderedPageBreak/>
              <w:t xml:space="preserve">Дрожжи хлебопекарные   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</w:t>
            </w:r>
            <w:r w:rsidR="00E2081F" w:rsidRPr="00B8431C">
              <w:rPr>
                <w:szCs w:val="24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150</w:t>
            </w:r>
            <w:r w:rsidR="00646124" w:rsidRPr="00B8431C">
              <w:rPr>
                <w:szCs w:val="24"/>
              </w:rPr>
              <w:t>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13687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0,06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6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Крахмал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</w:t>
            </w:r>
            <w:r w:rsidR="00E2081F" w:rsidRPr="00B8431C">
              <w:rPr>
                <w:szCs w:val="24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180,55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0,0</w:t>
            </w:r>
            <w:r w:rsidR="0013687F" w:rsidRPr="00B8431C">
              <w:rPr>
                <w:szCs w:val="24"/>
              </w:rPr>
              <w:t>7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6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szCs w:val="24"/>
              </w:rPr>
            </w:pPr>
            <w:r w:rsidRPr="00B8431C">
              <w:rPr>
                <w:szCs w:val="24"/>
              </w:rPr>
              <w:t xml:space="preserve">Соль пищевая поваренная               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E2081F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4,1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13,63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jc w:val="center"/>
              <w:rPr>
                <w:szCs w:val="24"/>
              </w:rPr>
            </w:pPr>
            <w:r w:rsidRPr="00B8431C">
              <w:rPr>
                <w:szCs w:val="24"/>
              </w:rPr>
              <w:t>0,0</w:t>
            </w:r>
            <w:r w:rsidR="0013687F" w:rsidRPr="00B8431C">
              <w:rPr>
                <w:szCs w:val="24"/>
              </w:rPr>
              <w:t>6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1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b/>
                <w:bCs/>
                <w:szCs w:val="24"/>
              </w:rPr>
            </w:pPr>
            <w:r w:rsidRPr="00B8431C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4" w:rsidRPr="00B8431C" w:rsidRDefault="00646124" w:rsidP="00646124">
            <w:pPr>
              <w:rPr>
                <w:rFonts w:ascii="Calibri" w:hAnsi="Calibri" w:cs="Calibri"/>
                <w:sz w:val="22"/>
                <w:szCs w:val="22"/>
              </w:rPr>
            </w:pPr>
            <w:r w:rsidRPr="00B84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rPr>
                <w:rFonts w:ascii="Calibri" w:hAnsi="Calibri" w:cs="Calibri"/>
                <w:sz w:val="22"/>
                <w:szCs w:val="22"/>
              </w:rPr>
            </w:pPr>
            <w:r w:rsidRPr="00B84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A9525D" w:rsidP="006461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431C">
              <w:rPr>
                <w:rFonts w:ascii="Calibri" w:hAnsi="Calibri" w:cs="Calibri"/>
                <w:sz w:val="22"/>
                <w:szCs w:val="22"/>
              </w:rPr>
              <w:t>138,13</w:t>
            </w:r>
          </w:p>
        </w:tc>
      </w:tr>
      <w:tr w:rsidR="00B8431C" w:rsidRPr="00B8431C" w:rsidTr="00B8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16" w:type="pct"/>
          <w:trHeight w:val="315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rPr>
                <w:b/>
                <w:bCs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rPr>
                <w:rFonts w:ascii="Calibri" w:hAnsi="Calibri" w:cs="Calibri"/>
                <w:sz w:val="22"/>
                <w:szCs w:val="22"/>
              </w:rPr>
            </w:pPr>
            <w:r w:rsidRPr="00B84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646124" w:rsidP="00646124">
            <w:pPr>
              <w:rPr>
                <w:rFonts w:ascii="Calibri" w:hAnsi="Calibri" w:cs="Calibri"/>
                <w:sz w:val="22"/>
                <w:szCs w:val="22"/>
              </w:rPr>
            </w:pPr>
            <w:r w:rsidRPr="00B84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4" w:rsidRPr="00B8431C" w:rsidRDefault="00A9525D" w:rsidP="006461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431C">
              <w:rPr>
                <w:rFonts w:ascii="Calibri" w:hAnsi="Calibri" w:cs="Calibri"/>
                <w:sz w:val="22"/>
                <w:szCs w:val="22"/>
              </w:rPr>
              <w:t>2900,73</w:t>
            </w:r>
          </w:p>
        </w:tc>
      </w:tr>
    </w:tbl>
    <w:p w:rsidR="00236B71" w:rsidRPr="00B8431C" w:rsidRDefault="00236B71" w:rsidP="00236B71">
      <w:pPr>
        <w:jc w:val="both"/>
      </w:pPr>
    </w:p>
    <w:p w:rsidR="00236B71" w:rsidRPr="00B8431C" w:rsidRDefault="00236B71" w:rsidP="00236B71">
      <w:pPr>
        <w:jc w:val="both"/>
      </w:pPr>
    </w:p>
    <w:p w:rsidR="00236B71" w:rsidRPr="00B8431C" w:rsidRDefault="00236B71" w:rsidP="00236B71">
      <w:pPr>
        <w:jc w:val="both"/>
      </w:pPr>
    </w:p>
    <w:p w:rsidR="00236B71" w:rsidRPr="00B8431C" w:rsidRDefault="00236B71" w:rsidP="00236B71">
      <w:pPr>
        <w:jc w:val="both"/>
      </w:pPr>
    </w:p>
    <w:p w:rsidR="00AC4FF6" w:rsidRPr="00B8431C" w:rsidRDefault="00AC4FF6" w:rsidP="00AC4FF6">
      <w:pPr>
        <w:jc w:val="both"/>
      </w:pPr>
    </w:p>
    <w:p w:rsidR="00AC4FF6" w:rsidRPr="00B8431C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236B71" w:rsidRDefault="00AC4FF6" w:rsidP="005A02B2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 xml:space="preserve"> </w:t>
      </w:r>
      <w:r w:rsidR="009A27D6">
        <w:rPr>
          <w:sz w:val="28"/>
          <w:szCs w:val="28"/>
        </w:rPr>
        <w:t xml:space="preserve">                                             </w:t>
      </w:r>
      <w:r w:rsidR="003A21A7">
        <w:rPr>
          <w:sz w:val="28"/>
          <w:szCs w:val="28"/>
        </w:rPr>
        <w:t xml:space="preserve">                                                                      </w:t>
      </w: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236B71" w:rsidRDefault="00236B71" w:rsidP="005A02B2">
      <w:pPr>
        <w:jc w:val="center"/>
        <w:rPr>
          <w:sz w:val="28"/>
          <w:szCs w:val="28"/>
        </w:rPr>
      </w:pPr>
    </w:p>
    <w:p w:rsidR="008810C0" w:rsidRDefault="00236B71" w:rsidP="005A0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810C0" w:rsidRDefault="008810C0" w:rsidP="005A02B2">
      <w:pPr>
        <w:jc w:val="center"/>
        <w:rPr>
          <w:sz w:val="28"/>
          <w:szCs w:val="28"/>
        </w:rPr>
      </w:pPr>
    </w:p>
    <w:p w:rsidR="008810C0" w:rsidRDefault="008810C0" w:rsidP="005A02B2">
      <w:pPr>
        <w:jc w:val="center"/>
        <w:rPr>
          <w:sz w:val="28"/>
          <w:szCs w:val="28"/>
        </w:rPr>
      </w:pPr>
    </w:p>
    <w:p w:rsidR="008810C0" w:rsidRDefault="008810C0" w:rsidP="005A02B2">
      <w:pPr>
        <w:jc w:val="center"/>
        <w:rPr>
          <w:sz w:val="28"/>
          <w:szCs w:val="28"/>
        </w:rPr>
      </w:pPr>
    </w:p>
    <w:p w:rsidR="006D4993" w:rsidRDefault="008810C0" w:rsidP="005A0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D4993" w:rsidRDefault="006D4993" w:rsidP="005A02B2">
      <w:pPr>
        <w:jc w:val="center"/>
        <w:rPr>
          <w:sz w:val="28"/>
          <w:szCs w:val="28"/>
        </w:rPr>
      </w:pPr>
    </w:p>
    <w:p w:rsidR="006D4993" w:rsidRDefault="006D4993" w:rsidP="005A02B2">
      <w:pPr>
        <w:jc w:val="center"/>
        <w:rPr>
          <w:sz w:val="28"/>
          <w:szCs w:val="28"/>
        </w:rPr>
      </w:pPr>
    </w:p>
    <w:p w:rsidR="006D4993" w:rsidRDefault="006D4993" w:rsidP="005A02B2">
      <w:pPr>
        <w:jc w:val="center"/>
        <w:rPr>
          <w:sz w:val="28"/>
          <w:szCs w:val="28"/>
        </w:rPr>
      </w:pPr>
    </w:p>
    <w:p w:rsidR="006D4993" w:rsidRDefault="006D4993" w:rsidP="005A02B2">
      <w:pPr>
        <w:jc w:val="center"/>
        <w:rPr>
          <w:sz w:val="28"/>
          <w:szCs w:val="28"/>
        </w:rPr>
      </w:pPr>
    </w:p>
    <w:p w:rsidR="006D4993" w:rsidRDefault="006D4993" w:rsidP="005A02B2">
      <w:pPr>
        <w:jc w:val="center"/>
        <w:rPr>
          <w:sz w:val="28"/>
          <w:szCs w:val="28"/>
        </w:rPr>
      </w:pPr>
    </w:p>
    <w:p w:rsidR="00B8431C" w:rsidRDefault="00B8431C" w:rsidP="005A02B2">
      <w:pPr>
        <w:jc w:val="center"/>
        <w:rPr>
          <w:sz w:val="28"/>
          <w:szCs w:val="28"/>
        </w:rPr>
      </w:pPr>
    </w:p>
    <w:p w:rsidR="00B8431C" w:rsidRDefault="00B8431C" w:rsidP="005A02B2">
      <w:pPr>
        <w:jc w:val="center"/>
        <w:rPr>
          <w:sz w:val="28"/>
          <w:szCs w:val="28"/>
        </w:rPr>
      </w:pPr>
    </w:p>
    <w:p w:rsidR="006D4993" w:rsidRDefault="006D4993" w:rsidP="005A02B2">
      <w:pPr>
        <w:jc w:val="center"/>
        <w:rPr>
          <w:sz w:val="28"/>
          <w:szCs w:val="28"/>
        </w:rPr>
      </w:pPr>
    </w:p>
    <w:p w:rsidR="006D4993" w:rsidRDefault="006D4993" w:rsidP="005A02B2">
      <w:pPr>
        <w:jc w:val="center"/>
        <w:rPr>
          <w:sz w:val="28"/>
          <w:szCs w:val="28"/>
        </w:rPr>
      </w:pPr>
    </w:p>
    <w:p w:rsidR="00AC4FF6" w:rsidRPr="00AC4FF6" w:rsidRDefault="006D4993" w:rsidP="005A02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3A21A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3</w:t>
      </w:r>
    </w:p>
    <w:p w:rsidR="00AC4FF6" w:rsidRPr="00AC4FF6" w:rsidRDefault="00AC4FF6" w:rsidP="00AC4FF6">
      <w:pPr>
        <w:ind w:left="4961"/>
      </w:pPr>
    </w:p>
    <w:tbl>
      <w:tblPr>
        <w:tblW w:w="4850" w:type="pct"/>
        <w:shd w:val="clear" w:color="auto" w:fill="FFFFFF"/>
        <w:tblLook w:val="04A0" w:firstRow="1" w:lastRow="0" w:firstColumn="1" w:lastColumn="0" w:noHBand="0" w:noVBand="1"/>
      </w:tblPr>
      <w:tblGrid>
        <w:gridCol w:w="684"/>
        <w:gridCol w:w="2866"/>
        <w:gridCol w:w="1059"/>
        <w:gridCol w:w="1634"/>
        <w:gridCol w:w="1118"/>
        <w:gridCol w:w="2336"/>
      </w:tblGrid>
      <w:tr w:rsidR="00AC4FF6" w:rsidRPr="00AC4FF6" w:rsidTr="00AC4FF6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FF6" w:rsidRDefault="00AC4FF6" w:rsidP="00AC4F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21A7">
              <w:rPr>
                <w:bCs/>
                <w:color w:val="000000"/>
                <w:sz w:val="28"/>
                <w:szCs w:val="28"/>
              </w:rPr>
              <w:t>Затраты на хозяйств</w:t>
            </w:r>
            <w:r w:rsidR="006D4993">
              <w:rPr>
                <w:bCs/>
                <w:color w:val="000000"/>
                <w:sz w:val="28"/>
                <w:szCs w:val="28"/>
              </w:rPr>
              <w:t>енно-бытовое обслуживание на одного</w:t>
            </w:r>
            <w:r w:rsidRPr="003A21A7">
              <w:rPr>
                <w:bCs/>
                <w:color w:val="000000"/>
                <w:sz w:val="28"/>
                <w:szCs w:val="28"/>
              </w:rPr>
              <w:t xml:space="preserve"> ребенка </w:t>
            </w:r>
            <w:r w:rsidR="006D4993">
              <w:rPr>
                <w:bCs/>
                <w:color w:val="000000"/>
                <w:sz w:val="28"/>
                <w:szCs w:val="28"/>
              </w:rPr>
              <w:t xml:space="preserve"> в месяц</w:t>
            </w:r>
          </w:p>
          <w:p w:rsidR="00646124" w:rsidRPr="003A21A7" w:rsidRDefault="00646124" w:rsidP="00AC4FF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C4FF6" w:rsidRPr="00AC4FF6" w:rsidRDefault="00AC4FF6" w:rsidP="00AC4F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FF6" w:rsidRPr="00AC4FF6" w:rsidTr="00AC4FF6">
        <w:trPr>
          <w:trHeight w:val="5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FF6" w:rsidRPr="00AC4FF6" w:rsidRDefault="00AC4FF6" w:rsidP="00AC4FF6">
            <w:pPr>
              <w:jc w:val="center"/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 xml:space="preserve">Норма расхода материалов на хозяйственно-бытовое обслуживание на одного </w:t>
            </w:r>
          </w:p>
          <w:p w:rsidR="00AC4FF6" w:rsidRPr="00AC4FF6" w:rsidRDefault="00AC4FF6" w:rsidP="00AC4FF6">
            <w:pPr>
              <w:jc w:val="center"/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ребенка в месяц</w:t>
            </w:r>
          </w:p>
        </w:tc>
      </w:tr>
      <w:tr w:rsidR="00AC4FF6" w:rsidRPr="00AC4FF6" w:rsidTr="00AC4FF6">
        <w:trPr>
          <w:trHeight w:val="7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№ п/п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Наименование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proofErr w:type="spellStart"/>
            <w:r w:rsidRPr="00AC4FF6">
              <w:t>Ед.изм</w:t>
            </w:r>
            <w:proofErr w:type="spellEnd"/>
            <w:r w:rsidRPr="00AC4FF6">
              <w:t>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Количество на  одного воспитанника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FF6" w:rsidRPr="00AC4FF6" w:rsidRDefault="00AC4FF6" w:rsidP="00AC4FF6">
            <w:pPr>
              <w:jc w:val="center"/>
            </w:pPr>
            <w:r w:rsidRPr="00AC4FF6">
              <w:t>цена, руб.</w:t>
            </w:r>
          </w:p>
          <w:p w:rsidR="00AC4FF6" w:rsidRPr="00AC4FF6" w:rsidRDefault="00AC4FF6" w:rsidP="00AC4FF6">
            <w:pPr>
              <w:jc w:val="center"/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Стоимость на одн</w:t>
            </w:r>
            <w:r w:rsidRPr="00AC4FF6">
              <w:t>о</w:t>
            </w:r>
            <w:r w:rsidRPr="00AC4FF6">
              <w:t>го ребенка в месяц</w:t>
            </w:r>
          </w:p>
        </w:tc>
      </w:tr>
      <w:tr w:rsidR="00AC4FF6" w:rsidRPr="00AC4FF6" w:rsidTr="00AC4FF6">
        <w:trPr>
          <w:trHeight w:val="34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Мыло хозяйственное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Кус.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0,2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lang w:val="en-US"/>
              </w:rPr>
            </w:pPr>
            <w:r w:rsidRPr="00AC4FF6">
              <w:rPr>
                <w:lang w:val="en-US"/>
              </w:rPr>
              <w:t>25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5,0</w:t>
            </w:r>
          </w:p>
        </w:tc>
      </w:tr>
      <w:tr w:rsidR="00AC4FF6" w:rsidRPr="00AC4FF6" w:rsidTr="00AC4FF6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Сода кальцинированная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кг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FF6" w:rsidRPr="00AC4FF6" w:rsidRDefault="00AC4FF6" w:rsidP="00AC4FF6">
            <w:pPr>
              <w:jc w:val="center"/>
            </w:pPr>
          </w:p>
          <w:p w:rsidR="00AC4FF6" w:rsidRPr="00AC4FF6" w:rsidRDefault="00AC4FF6" w:rsidP="00AC4FF6">
            <w:pPr>
              <w:jc w:val="center"/>
            </w:pPr>
            <w:r w:rsidRPr="00AC4FF6">
              <w:t>0,08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FF6" w:rsidRPr="00AC4FF6" w:rsidRDefault="00AC4FF6" w:rsidP="00AC4FF6">
            <w:pPr>
              <w:jc w:val="center"/>
            </w:pPr>
          </w:p>
          <w:p w:rsidR="00AC4FF6" w:rsidRPr="00AC4FF6" w:rsidRDefault="00AC4FF6" w:rsidP="00AC4FF6">
            <w:pPr>
              <w:jc w:val="center"/>
            </w:pPr>
            <w:r w:rsidRPr="00AC4FF6">
              <w:t>40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3,2</w:t>
            </w:r>
          </w:p>
        </w:tc>
      </w:tr>
      <w:tr w:rsidR="00AC4FF6" w:rsidRPr="00AC4FF6" w:rsidTr="00AC4FF6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Стиральный порошок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кг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0,1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rPr>
                <w:lang w:val="en-US"/>
              </w:rPr>
              <w:t>1</w:t>
            </w:r>
            <w:r w:rsidRPr="00AC4FF6">
              <w:t>50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15</w:t>
            </w:r>
          </w:p>
        </w:tc>
      </w:tr>
      <w:tr w:rsidR="00AC4FF6" w:rsidRPr="00AC4FF6" w:rsidTr="00AC4FF6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Сода питьевая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пачка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0,04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40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1,6</w:t>
            </w:r>
          </w:p>
        </w:tc>
      </w:tr>
      <w:tr w:rsidR="00AC4FF6" w:rsidRPr="00AC4FF6" w:rsidTr="00AC4FF6">
        <w:trPr>
          <w:trHeight w:val="343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Моющие средства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0,03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50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1,5</w:t>
            </w:r>
          </w:p>
        </w:tc>
      </w:tr>
      <w:tr w:rsidR="00AC4FF6" w:rsidRPr="00AC4FF6" w:rsidTr="00AC4FF6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Моющее средства для посуды (щетки, губки, перчатки)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шт.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FF6" w:rsidRPr="00AC4FF6" w:rsidRDefault="00AC4FF6" w:rsidP="00AC4FF6">
            <w:pPr>
              <w:jc w:val="center"/>
            </w:pPr>
          </w:p>
          <w:p w:rsidR="00AC4FF6" w:rsidRPr="00AC4FF6" w:rsidRDefault="00AC4FF6" w:rsidP="00AC4FF6">
            <w:pPr>
              <w:jc w:val="center"/>
            </w:pPr>
          </w:p>
          <w:p w:rsidR="00AC4FF6" w:rsidRPr="00AC4FF6" w:rsidRDefault="00AC4FF6" w:rsidP="00AC4FF6">
            <w:pPr>
              <w:jc w:val="center"/>
            </w:pPr>
            <w:r w:rsidRPr="00AC4FF6">
              <w:t>0,02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FF6" w:rsidRPr="00AC4FF6" w:rsidRDefault="00AC4FF6" w:rsidP="00AC4FF6">
            <w:pPr>
              <w:jc w:val="center"/>
            </w:pPr>
          </w:p>
          <w:p w:rsidR="00AC4FF6" w:rsidRPr="00AC4FF6" w:rsidRDefault="00AC4FF6" w:rsidP="00AC4FF6">
            <w:pPr>
              <w:jc w:val="center"/>
            </w:pPr>
          </w:p>
          <w:p w:rsidR="00AC4FF6" w:rsidRPr="00AC4FF6" w:rsidRDefault="00AC4FF6" w:rsidP="00AC4FF6">
            <w:pPr>
              <w:jc w:val="center"/>
            </w:pPr>
            <w:r w:rsidRPr="00AC4FF6">
              <w:t>80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1,6</w:t>
            </w:r>
          </w:p>
        </w:tc>
      </w:tr>
      <w:tr w:rsidR="00AC4FF6" w:rsidRPr="00AC4FF6" w:rsidTr="00AC4FF6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Ткань полотняная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м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lang w:val="en-US"/>
              </w:rPr>
            </w:pPr>
            <w:r w:rsidRPr="00AC4FF6">
              <w:t>4</w:t>
            </w:r>
            <w:r w:rsidRPr="00AC4FF6">
              <w:rPr>
                <w:lang w:val="en-US"/>
              </w:rPr>
              <w:t>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2</w:t>
            </w:r>
          </w:p>
        </w:tc>
      </w:tr>
      <w:tr w:rsidR="00AC4FF6" w:rsidRPr="00AC4FF6" w:rsidTr="00AC4FF6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ИТОГО в месяц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FF6" w:rsidRPr="00AC4FF6" w:rsidRDefault="00AC4FF6" w:rsidP="00AC4FF6">
            <w:pPr>
              <w:jc w:val="center"/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FF6" w:rsidRPr="00AC4FF6" w:rsidRDefault="00AC4FF6" w:rsidP="00AC4FF6">
            <w:pPr>
              <w:jc w:val="center"/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FF6" w:rsidRPr="00AC4FF6" w:rsidRDefault="00AC4FF6" w:rsidP="00AC4FF6">
            <w:pPr>
              <w:jc w:val="center"/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b/>
                <w:bCs/>
              </w:rPr>
            </w:pPr>
            <w:r w:rsidRPr="00AC4FF6">
              <w:rPr>
                <w:b/>
                <w:bCs/>
              </w:rPr>
              <w:t>29,9</w:t>
            </w:r>
          </w:p>
        </w:tc>
      </w:tr>
      <w:tr w:rsidR="00AC4FF6" w:rsidRPr="00AC4FF6" w:rsidTr="00AC4FF6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color w:val="000000"/>
              </w:rPr>
            </w:pPr>
            <w:r w:rsidRPr="00AC4FF6">
              <w:rPr>
                <w:color w:val="000000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r w:rsidRPr="00AC4FF6">
              <w:t>ИТОГО в день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color w:val="000000"/>
              </w:rPr>
            </w:pPr>
            <w:r w:rsidRPr="00AC4FF6">
              <w:rPr>
                <w:color w:val="000000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FF6" w:rsidRPr="00AC4FF6" w:rsidRDefault="00AC4FF6" w:rsidP="00AC4FF6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FF6" w:rsidRPr="00AC4FF6" w:rsidRDefault="00AC4FF6" w:rsidP="00AC4FF6">
            <w:pPr>
              <w:jc w:val="center"/>
              <w:rPr>
                <w:color w:val="00000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b/>
                <w:bCs/>
              </w:rPr>
            </w:pPr>
            <w:r w:rsidRPr="00AC4FF6">
              <w:rPr>
                <w:b/>
                <w:bCs/>
              </w:rPr>
              <w:t>1,42</w:t>
            </w:r>
          </w:p>
        </w:tc>
      </w:tr>
    </w:tbl>
    <w:p w:rsidR="00AC4FF6" w:rsidRPr="00AC4FF6" w:rsidRDefault="00AC4FF6" w:rsidP="00AC4FF6">
      <w:pPr>
        <w:jc w:val="both"/>
      </w:pPr>
    </w:p>
    <w:p w:rsidR="00643EC4" w:rsidRDefault="00AC4FF6" w:rsidP="00AC4FF6">
      <w:pPr>
        <w:jc w:val="center"/>
        <w:rPr>
          <w:sz w:val="28"/>
          <w:szCs w:val="28"/>
        </w:rPr>
      </w:pPr>
      <w:r w:rsidRPr="00AC4FF6">
        <w:rPr>
          <w:sz w:val="28"/>
          <w:szCs w:val="28"/>
        </w:rPr>
        <w:t xml:space="preserve">          </w:t>
      </w:r>
    </w:p>
    <w:p w:rsidR="00AC4FF6" w:rsidRPr="00AC4FF6" w:rsidRDefault="00643EC4" w:rsidP="005A0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C4FF6" w:rsidRPr="00AC4FF6" w:rsidRDefault="00AC4FF6" w:rsidP="00AC4FF6"/>
    <w:p w:rsidR="00AC4FF6" w:rsidRPr="00AC4FF6" w:rsidRDefault="00AC4FF6" w:rsidP="00AC4FF6"/>
    <w:tbl>
      <w:tblPr>
        <w:tblW w:w="4950" w:type="pct"/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2999"/>
        <w:gridCol w:w="1069"/>
        <w:gridCol w:w="1538"/>
        <w:gridCol w:w="936"/>
        <w:gridCol w:w="2928"/>
      </w:tblGrid>
      <w:tr w:rsidR="00AC4FF6" w:rsidRPr="00AC4FF6" w:rsidTr="00AC4FF6">
        <w:trPr>
          <w:trHeight w:val="375"/>
        </w:trPr>
        <w:tc>
          <w:tcPr>
            <w:tcW w:w="5000" w:type="pct"/>
            <w:gridSpan w:val="6"/>
            <w:shd w:val="clear" w:color="auto" w:fill="FFFFFF"/>
            <w:noWrap/>
            <w:vAlign w:val="center"/>
            <w:hideMark/>
          </w:tcPr>
          <w:p w:rsidR="00AC4FF6" w:rsidRPr="00AC4FF6" w:rsidRDefault="00AC4FF6" w:rsidP="00AC4F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FF6" w:rsidRPr="00AC4FF6" w:rsidTr="00AC4FF6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B71" w:rsidRDefault="009A27D6" w:rsidP="00AC4F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3A21A7">
              <w:rPr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8431C" w:rsidRDefault="00B8431C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4FF6" w:rsidRPr="003A21A7" w:rsidRDefault="00236B71" w:rsidP="00AC4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6D4993">
              <w:rPr>
                <w:bCs/>
                <w:sz w:val="28"/>
                <w:szCs w:val="28"/>
              </w:rPr>
              <w:t>Таблица 4</w:t>
            </w:r>
          </w:p>
          <w:p w:rsidR="003A21A7" w:rsidRDefault="00AC4FF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>Норма расхода материальных запасов на собл</w:t>
            </w:r>
            <w:r w:rsidR="003A21A7">
              <w:rPr>
                <w:bCs/>
                <w:sz w:val="28"/>
                <w:szCs w:val="28"/>
              </w:rPr>
              <w:t xml:space="preserve">юдение ребенком личной  </w:t>
            </w:r>
          </w:p>
          <w:p w:rsidR="00AC4FF6" w:rsidRPr="003A21A7" w:rsidRDefault="00AC4FF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 xml:space="preserve">гигиены </w:t>
            </w:r>
            <w:r w:rsidR="006D4993">
              <w:rPr>
                <w:bCs/>
                <w:sz w:val="28"/>
                <w:szCs w:val="28"/>
              </w:rPr>
              <w:t xml:space="preserve">на одного ребенка </w:t>
            </w:r>
            <w:r w:rsidRPr="003A21A7">
              <w:rPr>
                <w:bCs/>
                <w:sz w:val="28"/>
                <w:szCs w:val="28"/>
              </w:rPr>
              <w:t>в месяц</w:t>
            </w:r>
          </w:p>
          <w:p w:rsidR="00AC4FF6" w:rsidRPr="00AC4FF6" w:rsidRDefault="00AC4FF6" w:rsidP="00AC4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4FF6" w:rsidRPr="00AC4FF6" w:rsidTr="00AC4FF6">
        <w:trPr>
          <w:trHeight w:val="6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FF6" w:rsidRPr="00AC4FF6" w:rsidRDefault="00AC4FF6" w:rsidP="00AC4FF6"/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Наименование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proofErr w:type="spellStart"/>
            <w:r w:rsidRPr="00AC4FF6">
              <w:t>Ед.изм</w:t>
            </w:r>
            <w:proofErr w:type="spellEnd"/>
            <w:r w:rsidRPr="00AC4FF6">
              <w:t>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Количество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Цена, руб.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</w:pPr>
            <w:r w:rsidRPr="00AC4FF6">
              <w:t>Стоимость на одного р</w:t>
            </w:r>
            <w:r w:rsidRPr="00AC4FF6">
              <w:t>е</w:t>
            </w:r>
            <w:r w:rsidRPr="00AC4FF6">
              <w:t xml:space="preserve">бенка </w:t>
            </w:r>
          </w:p>
          <w:p w:rsidR="00AC4FF6" w:rsidRPr="00AC4FF6" w:rsidRDefault="00AC4FF6" w:rsidP="00AC4FF6">
            <w:pPr>
              <w:jc w:val="center"/>
            </w:pPr>
            <w:r w:rsidRPr="00AC4FF6">
              <w:t>в месяц</w:t>
            </w:r>
          </w:p>
        </w:tc>
      </w:tr>
      <w:tr w:rsidR="00AC4FF6" w:rsidRPr="00AC4FF6" w:rsidTr="00AC4FF6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Мыло туалетное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Кусок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0,25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rPr>
                <w:lang w:val="en-US"/>
              </w:rPr>
              <w:t>2</w:t>
            </w:r>
            <w:r w:rsidRPr="00AC4FF6">
              <w:t>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6,25</w:t>
            </w:r>
          </w:p>
        </w:tc>
      </w:tr>
      <w:tr w:rsidR="00AC4FF6" w:rsidRPr="00AC4FF6" w:rsidTr="00AC4FF6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Салфетка бумажная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пачка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30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2,4</w:t>
            </w:r>
          </w:p>
        </w:tc>
      </w:tr>
      <w:tr w:rsidR="00AC4FF6" w:rsidRPr="00AC4FF6" w:rsidTr="00AC4FF6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Бумага туалетная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рулон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rPr>
                <w:lang w:val="en-US"/>
              </w:rPr>
              <w:t>1</w:t>
            </w:r>
            <w:r w:rsidRPr="00AC4FF6">
              <w:t>8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spacing w:after="80"/>
              <w:jc w:val="center"/>
            </w:pPr>
            <w:r w:rsidRPr="00AC4FF6">
              <w:t>18</w:t>
            </w:r>
          </w:p>
        </w:tc>
      </w:tr>
      <w:tr w:rsidR="00AC4FF6" w:rsidRPr="00AC4FF6" w:rsidTr="00AC4FF6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ИТОГО в месяц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  <w:rPr>
                <w:b/>
                <w:bCs/>
              </w:rPr>
            </w:pPr>
            <w:r w:rsidRPr="00AC4FF6">
              <w:rPr>
                <w:b/>
                <w:bCs/>
              </w:rPr>
              <w:t>26,65</w:t>
            </w:r>
          </w:p>
        </w:tc>
      </w:tr>
      <w:tr w:rsidR="00AC4FF6" w:rsidRPr="00AC4FF6" w:rsidTr="00AC4FF6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</w:pPr>
            <w:r w:rsidRPr="00AC4FF6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ИТОГО в день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rPr>
                <w:b/>
                <w:bCs/>
              </w:rPr>
            </w:pPr>
            <w:r w:rsidRPr="00AC4FF6">
              <w:rPr>
                <w:b/>
                <w:bCs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spacing w:after="80"/>
              <w:jc w:val="center"/>
              <w:rPr>
                <w:b/>
                <w:bCs/>
              </w:rPr>
            </w:pPr>
            <w:r w:rsidRPr="00AC4FF6">
              <w:rPr>
                <w:b/>
                <w:bCs/>
              </w:rPr>
              <w:t>1,27</w:t>
            </w:r>
          </w:p>
        </w:tc>
      </w:tr>
    </w:tbl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p w:rsidR="00AC4FF6" w:rsidRPr="00AC4FF6" w:rsidRDefault="00AC4FF6" w:rsidP="00AC4FF6">
      <w:pPr>
        <w:jc w:val="both"/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3233"/>
        <w:gridCol w:w="980"/>
        <w:gridCol w:w="1633"/>
        <w:gridCol w:w="1674"/>
        <w:gridCol w:w="791"/>
        <w:gridCol w:w="1230"/>
      </w:tblGrid>
      <w:tr w:rsidR="00AC4FF6" w:rsidRPr="00AC4FF6" w:rsidTr="00AC4FF6">
        <w:trPr>
          <w:trHeight w:val="325"/>
        </w:trPr>
        <w:tc>
          <w:tcPr>
            <w:tcW w:w="5000" w:type="pct"/>
            <w:gridSpan w:val="7"/>
            <w:shd w:val="clear" w:color="auto" w:fill="FFFFFF"/>
            <w:hideMark/>
          </w:tcPr>
          <w:p w:rsidR="003A21A7" w:rsidRDefault="009A27D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 xml:space="preserve">                                      </w:t>
            </w:r>
            <w:r w:rsidR="003A21A7">
              <w:rPr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  <w:p w:rsidR="00236B71" w:rsidRDefault="003A21A7" w:rsidP="00AC4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236B71" w:rsidRDefault="00236B71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AC4FF6" w:rsidRPr="003A21A7" w:rsidRDefault="00236B71" w:rsidP="00AC4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</w:t>
            </w:r>
            <w:r w:rsidR="009A27D6" w:rsidRPr="003A21A7">
              <w:rPr>
                <w:bCs/>
                <w:sz w:val="28"/>
                <w:szCs w:val="28"/>
              </w:rPr>
              <w:t xml:space="preserve">Таблица </w:t>
            </w:r>
            <w:r w:rsidR="006D4993">
              <w:rPr>
                <w:bCs/>
                <w:sz w:val="28"/>
                <w:szCs w:val="28"/>
              </w:rPr>
              <w:t>5</w:t>
            </w:r>
          </w:p>
        </w:tc>
      </w:tr>
      <w:tr w:rsidR="00AC4FF6" w:rsidRPr="00AC4FF6" w:rsidTr="00AC4FF6">
        <w:trPr>
          <w:trHeight w:val="363"/>
        </w:trPr>
        <w:tc>
          <w:tcPr>
            <w:tcW w:w="5000" w:type="pct"/>
            <w:gridSpan w:val="7"/>
            <w:shd w:val="clear" w:color="auto" w:fill="FFFFFF"/>
          </w:tcPr>
          <w:p w:rsidR="00AC4FF6" w:rsidRPr="003A21A7" w:rsidRDefault="00AC4FF6" w:rsidP="00AC4FF6">
            <w:pPr>
              <w:jc w:val="center"/>
              <w:rPr>
                <w:bCs/>
                <w:sz w:val="28"/>
                <w:szCs w:val="28"/>
              </w:rPr>
            </w:pPr>
          </w:p>
          <w:p w:rsidR="00AC4FF6" w:rsidRPr="003A21A7" w:rsidRDefault="00AC4FF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 xml:space="preserve">Норма расхода материальных запасов на обеспечение соблюдения </w:t>
            </w:r>
          </w:p>
          <w:p w:rsidR="00AC4FF6" w:rsidRPr="003A21A7" w:rsidRDefault="00AC4FF6" w:rsidP="00AC4FF6">
            <w:pPr>
              <w:jc w:val="center"/>
              <w:rPr>
                <w:bCs/>
                <w:sz w:val="28"/>
                <w:szCs w:val="28"/>
              </w:rPr>
            </w:pPr>
            <w:r w:rsidRPr="003A21A7">
              <w:rPr>
                <w:bCs/>
                <w:sz w:val="28"/>
                <w:szCs w:val="28"/>
              </w:rPr>
              <w:t>ребенком режима дня</w:t>
            </w:r>
            <w:r w:rsidR="006D4993">
              <w:rPr>
                <w:bCs/>
                <w:sz w:val="28"/>
                <w:szCs w:val="28"/>
              </w:rPr>
              <w:t xml:space="preserve"> на одного ребенка в месяц</w:t>
            </w:r>
          </w:p>
          <w:p w:rsidR="00AC4FF6" w:rsidRPr="003A21A7" w:rsidRDefault="00AC4FF6" w:rsidP="00AC4F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C4FF6" w:rsidRPr="00AC4FF6" w:rsidTr="00236B71">
        <w:trPr>
          <w:trHeight w:val="7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 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 xml:space="preserve">Наименование </w:t>
            </w:r>
          </w:p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предмета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proofErr w:type="spellStart"/>
            <w:r w:rsidRPr="00AC4FF6">
              <w:rPr>
                <w:szCs w:val="24"/>
              </w:rPr>
              <w:t>Ед.изм</w:t>
            </w:r>
            <w:proofErr w:type="spellEnd"/>
            <w:r w:rsidRPr="00AC4FF6">
              <w:rPr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Количество на одного воспитанника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Срок экспл</w:t>
            </w:r>
            <w:r w:rsidRPr="00AC4FF6">
              <w:rPr>
                <w:szCs w:val="24"/>
              </w:rPr>
              <w:t>у</w:t>
            </w:r>
            <w:r w:rsidRPr="00AC4FF6">
              <w:rPr>
                <w:szCs w:val="24"/>
              </w:rPr>
              <w:t>атации, месяц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Цена, руб.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 w:val="22"/>
                <w:szCs w:val="22"/>
              </w:rPr>
            </w:pPr>
            <w:r w:rsidRPr="00AC4FF6">
              <w:rPr>
                <w:sz w:val="22"/>
                <w:szCs w:val="22"/>
              </w:rPr>
              <w:t>Стоимость на одного ребенка в месяц</w:t>
            </w:r>
          </w:p>
        </w:tc>
      </w:tr>
      <w:tr w:rsidR="00AC4FF6" w:rsidRPr="00AC4FF6" w:rsidTr="00236B71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Полотенце детское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6,25</w:t>
            </w:r>
          </w:p>
        </w:tc>
      </w:tr>
      <w:tr w:rsidR="00AC4FF6" w:rsidRPr="00AC4FF6" w:rsidTr="00236B71">
        <w:trPr>
          <w:trHeight w:val="39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Наволочка верхняя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3,75</w:t>
            </w:r>
          </w:p>
        </w:tc>
      </w:tr>
      <w:tr w:rsidR="00AC4FF6" w:rsidRPr="00AC4FF6" w:rsidTr="00236B71">
        <w:trPr>
          <w:trHeight w:val="3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Простыня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9,20</w:t>
            </w:r>
          </w:p>
        </w:tc>
      </w:tr>
      <w:tr w:rsidR="00AC4FF6" w:rsidRPr="00AC4FF6" w:rsidTr="00236B71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Пододеяльник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30,83</w:t>
            </w:r>
          </w:p>
        </w:tc>
      </w:tr>
      <w:tr w:rsidR="00AC4FF6" w:rsidRPr="00AC4FF6" w:rsidTr="00236B71">
        <w:trPr>
          <w:trHeight w:val="40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Покрывало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4,67</w:t>
            </w:r>
          </w:p>
        </w:tc>
      </w:tr>
      <w:tr w:rsidR="00AC4FF6" w:rsidRPr="00AC4FF6" w:rsidTr="00236B71">
        <w:trPr>
          <w:trHeight w:val="34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Подушка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1,58</w:t>
            </w:r>
          </w:p>
        </w:tc>
      </w:tr>
      <w:tr w:rsidR="00AC4FF6" w:rsidRPr="00AC4FF6" w:rsidTr="00236B71">
        <w:trPr>
          <w:trHeight w:val="3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Матрац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500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8,33</w:t>
            </w:r>
          </w:p>
        </w:tc>
      </w:tr>
      <w:tr w:rsidR="00AC4FF6" w:rsidRPr="00AC4FF6" w:rsidTr="00236B71">
        <w:trPr>
          <w:trHeight w:val="28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Одеяло теплое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5,83</w:t>
            </w:r>
          </w:p>
        </w:tc>
      </w:tr>
      <w:tr w:rsidR="00AC4FF6" w:rsidRPr="00AC4FF6" w:rsidTr="00236B71">
        <w:trPr>
          <w:trHeight w:val="28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Одеяло байковое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8,17</w:t>
            </w:r>
          </w:p>
        </w:tc>
      </w:tr>
      <w:tr w:rsidR="00AC4FF6" w:rsidRPr="00AC4FF6" w:rsidTr="00236B71">
        <w:trPr>
          <w:trHeight w:val="3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Кружка фаянсовая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  <w:lang w:val="en-US"/>
              </w:rPr>
            </w:pPr>
            <w:r w:rsidRPr="00AC4FF6">
              <w:rPr>
                <w:szCs w:val="24"/>
                <w:lang w:val="en-US"/>
              </w:rPr>
              <w:t>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5,41</w:t>
            </w:r>
          </w:p>
        </w:tc>
      </w:tr>
      <w:tr w:rsidR="00AC4FF6" w:rsidRPr="00AC4FF6" w:rsidTr="00236B71">
        <w:trPr>
          <w:trHeight w:val="40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Тарелка глубокая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  <w:lang w:val="en-US"/>
              </w:rPr>
            </w:pPr>
            <w:r w:rsidRPr="00AC4FF6">
              <w:rPr>
                <w:szCs w:val="24"/>
                <w:lang w:val="en-US"/>
              </w:rPr>
              <w:t>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4,50</w:t>
            </w:r>
          </w:p>
        </w:tc>
      </w:tr>
      <w:tr w:rsidR="00AC4FF6" w:rsidRPr="00AC4FF6" w:rsidTr="00236B71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Тарелка десертная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  <w:lang w:val="en-US"/>
              </w:rPr>
            </w:pPr>
            <w:r w:rsidRPr="00AC4FF6">
              <w:rPr>
                <w:szCs w:val="24"/>
                <w:lang w:val="en-US"/>
              </w:rPr>
              <w:t>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4,10</w:t>
            </w:r>
          </w:p>
        </w:tc>
      </w:tr>
      <w:tr w:rsidR="00AC4FF6" w:rsidRPr="00AC4FF6" w:rsidTr="00236B71">
        <w:trPr>
          <w:trHeight w:val="3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Ложка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2,50</w:t>
            </w:r>
          </w:p>
        </w:tc>
      </w:tr>
      <w:tr w:rsidR="00AC4FF6" w:rsidRPr="00AC4FF6" w:rsidTr="00236B71">
        <w:trPr>
          <w:trHeight w:val="3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Вилка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1,25</w:t>
            </w:r>
          </w:p>
        </w:tc>
      </w:tr>
      <w:tr w:rsidR="00AC4FF6" w:rsidRPr="00AC4FF6" w:rsidTr="00236B71">
        <w:trPr>
          <w:trHeight w:val="36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Ложка чайная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0,69</w:t>
            </w:r>
          </w:p>
        </w:tc>
      </w:tr>
      <w:tr w:rsidR="00AC4FF6" w:rsidRPr="00AC4FF6" w:rsidTr="00236B71">
        <w:trPr>
          <w:trHeight w:val="34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Нож столовый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2,36</w:t>
            </w:r>
          </w:p>
        </w:tc>
      </w:tr>
      <w:tr w:rsidR="00AC4FF6" w:rsidRPr="00AC4FF6" w:rsidTr="00236B71">
        <w:trPr>
          <w:trHeight w:val="39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Кастрюля эмалированная 4,5 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1,50</w:t>
            </w:r>
          </w:p>
        </w:tc>
        <w:bookmarkStart w:id="1" w:name="_GoBack"/>
        <w:bookmarkEnd w:id="1"/>
      </w:tr>
      <w:tr w:rsidR="00AC4FF6" w:rsidRPr="00AC4FF6" w:rsidTr="00236B71">
        <w:trPr>
          <w:trHeight w:val="48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Кастрюля эмалированная 3 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1,33</w:t>
            </w:r>
          </w:p>
        </w:tc>
      </w:tr>
      <w:tr w:rsidR="00AC4FF6" w:rsidRPr="00AC4FF6" w:rsidTr="00236B71">
        <w:trPr>
          <w:trHeight w:val="519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Ведро, эмалированное с крышкой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 xml:space="preserve">   780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2,60</w:t>
            </w:r>
          </w:p>
        </w:tc>
      </w:tr>
      <w:tr w:rsidR="00AC4FF6" w:rsidRPr="00AC4FF6" w:rsidTr="00236B71">
        <w:trPr>
          <w:trHeight w:val="39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Ковш эмалированный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0,40</w:t>
            </w:r>
          </w:p>
        </w:tc>
      </w:tr>
      <w:tr w:rsidR="00AC4FF6" w:rsidRPr="00AC4FF6" w:rsidTr="00236B71">
        <w:trPr>
          <w:trHeight w:val="40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Чайник эмалированный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430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0,72</w:t>
            </w:r>
          </w:p>
        </w:tc>
      </w:tr>
      <w:tr w:rsidR="00AC4FF6" w:rsidRPr="00AC4FF6" w:rsidTr="00236B71">
        <w:trPr>
          <w:trHeight w:val="40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Ведро оцинкованное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0,75</w:t>
            </w:r>
          </w:p>
        </w:tc>
      </w:tr>
      <w:tr w:rsidR="00AC4FF6" w:rsidRPr="00AC4FF6" w:rsidTr="00236B71">
        <w:trPr>
          <w:trHeight w:val="39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Ведро пластмассовое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135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szCs w:val="24"/>
              </w:rPr>
            </w:pPr>
            <w:r w:rsidRPr="00AC4FF6">
              <w:rPr>
                <w:szCs w:val="24"/>
              </w:rPr>
              <w:t>0,68</w:t>
            </w:r>
          </w:p>
        </w:tc>
      </w:tr>
      <w:tr w:rsidR="00AC4FF6" w:rsidRPr="00AC4FF6" w:rsidTr="00236B71">
        <w:trPr>
          <w:trHeight w:val="3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ИТОГО в месяц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107,40</w:t>
            </w:r>
          </w:p>
        </w:tc>
      </w:tr>
      <w:tr w:rsidR="00AC4FF6" w:rsidRPr="00AC4FF6" w:rsidTr="00236B71">
        <w:trPr>
          <w:trHeight w:val="31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szCs w:val="24"/>
              </w:rPr>
            </w:pPr>
            <w:r w:rsidRPr="00AC4FF6">
              <w:rPr>
                <w:szCs w:val="24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ИТОГО в день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FF6" w:rsidRPr="00AC4FF6" w:rsidRDefault="00AC4FF6" w:rsidP="00AC4FF6">
            <w:pPr>
              <w:jc w:val="center"/>
              <w:rPr>
                <w:b/>
                <w:bCs/>
                <w:szCs w:val="24"/>
              </w:rPr>
            </w:pPr>
            <w:r w:rsidRPr="00AC4FF6">
              <w:rPr>
                <w:b/>
                <w:bCs/>
                <w:szCs w:val="24"/>
              </w:rPr>
              <w:t>5,11</w:t>
            </w:r>
          </w:p>
        </w:tc>
      </w:tr>
    </w:tbl>
    <w:p w:rsidR="00AC4FF6" w:rsidRPr="00AC4FF6" w:rsidRDefault="00AC4FF6" w:rsidP="00AC4FF6">
      <w:pPr>
        <w:jc w:val="both"/>
      </w:pP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6052B1" w:rsidP="006D499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AE63C0" w:rsidSect="00B42279">
      <w:headerReference w:type="even" r:id="rId13"/>
      <w:headerReference w:type="default" r:id="rId14"/>
      <w:pgSz w:w="11907" w:h="16840" w:code="9"/>
      <w:pgMar w:top="567" w:right="992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03" w:rsidRDefault="00397903">
      <w:r>
        <w:separator/>
      </w:r>
    </w:p>
  </w:endnote>
  <w:endnote w:type="continuationSeparator" w:id="0">
    <w:p w:rsidR="00397903" w:rsidRDefault="003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03" w:rsidRDefault="00397903">
      <w:r>
        <w:separator/>
      </w:r>
    </w:p>
  </w:footnote>
  <w:footnote w:type="continuationSeparator" w:id="0">
    <w:p w:rsidR="00397903" w:rsidRDefault="0039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1C" w:rsidRDefault="00B8431C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431C" w:rsidRDefault="00B8431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1C" w:rsidRDefault="00B8431C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B8431C" w:rsidRDefault="00B8431C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B8431C" w:rsidRDefault="00B8431C" w:rsidP="0063536B">
    <w:pPr>
      <w:pStyle w:val="a5"/>
      <w:framePr w:wrap="around" w:vAnchor="text" w:hAnchor="page" w:x="5921" w:y="41"/>
      <w:tabs>
        <w:tab w:val="clear" w:pos="4536"/>
        <w:tab w:val="center" w:pos="0"/>
      </w:tabs>
      <w:jc w:val="center"/>
      <w:rPr>
        <w:rStyle w:val="a8"/>
      </w:rPr>
    </w:pPr>
  </w:p>
  <w:p w:rsidR="00B8431C" w:rsidRPr="00A20929" w:rsidRDefault="00B8431C" w:rsidP="00A20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478C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322C"/>
    <w:rsid w:val="00130AC1"/>
    <w:rsid w:val="00134967"/>
    <w:rsid w:val="0013687F"/>
    <w:rsid w:val="00143337"/>
    <w:rsid w:val="001445C8"/>
    <w:rsid w:val="001462CC"/>
    <w:rsid w:val="001539F0"/>
    <w:rsid w:val="00155944"/>
    <w:rsid w:val="00157D02"/>
    <w:rsid w:val="00160BBB"/>
    <w:rsid w:val="0016304B"/>
    <w:rsid w:val="00164842"/>
    <w:rsid w:val="00167F9B"/>
    <w:rsid w:val="001723E9"/>
    <w:rsid w:val="00176D87"/>
    <w:rsid w:val="00181E3A"/>
    <w:rsid w:val="0018441E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C0809"/>
    <w:rsid w:val="001D2844"/>
    <w:rsid w:val="001D3BD0"/>
    <w:rsid w:val="001D658C"/>
    <w:rsid w:val="001D6B2F"/>
    <w:rsid w:val="001E3770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36B71"/>
    <w:rsid w:val="00240607"/>
    <w:rsid w:val="0025199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0295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07B4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97903"/>
    <w:rsid w:val="003A21A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57334"/>
    <w:rsid w:val="0046034F"/>
    <w:rsid w:val="004713F1"/>
    <w:rsid w:val="00476930"/>
    <w:rsid w:val="0048595B"/>
    <w:rsid w:val="004920D1"/>
    <w:rsid w:val="0049327D"/>
    <w:rsid w:val="00496B53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0411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368FB"/>
    <w:rsid w:val="0054126E"/>
    <w:rsid w:val="00543EC3"/>
    <w:rsid w:val="00544A71"/>
    <w:rsid w:val="005465EB"/>
    <w:rsid w:val="0055194E"/>
    <w:rsid w:val="00554486"/>
    <w:rsid w:val="00556281"/>
    <w:rsid w:val="005567A0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88E"/>
    <w:rsid w:val="005809F6"/>
    <w:rsid w:val="00580A21"/>
    <w:rsid w:val="00581CA4"/>
    <w:rsid w:val="00584177"/>
    <w:rsid w:val="005848DA"/>
    <w:rsid w:val="00596200"/>
    <w:rsid w:val="005A02B2"/>
    <w:rsid w:val="005A26C0"/>
    <w:rsid w:val="005B143C"/>
    <w:rsid w:val="005B305B"/>
    <w:rsid w:val="005B569E"/>
    <w:rsid w:val="005D5007"/>
    <w:rsid w:val="005E4593"/>
    <w:rsid w:val="005F03B0"/>
    <w:rsid w:val="005F680F"/>
    <w:rsid w:val="006052B1"/>
    <w:rsid w:val="00614E35"/>
    <w:rsid w:val="00630171"/>
    <w:rsid w:val="006316EF"/>
    <w:rsid w:val="00631FC8"/>
    <w:rsid w:val="0063536B"/>
    <w:rsid w:val="00637984"/>
    <w:rsid w:val="00643EC4"/>
    <w:rsid w:val="00645D98"/>
    <w:rsid w:val="00646124"/>
    <w:rsid w:val="00647754"/>
    <w:rsid w:val="006511FC"/>
    <w:rsid w:val="00651BA2"/>
    <w:rsid w:val="00651D6B"/>
    <w:rsid w:val="00655324"/>
    <w:rsid w:val="00655366"/>
    <w:rsid w:val="00663E53"/>
    <w:rsid w:val="00672B59"/>
    <w:rsid w:val="006743BB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4993"/>
    <w:rsid w:val="006D70D5"/>
    <w:rsid w:val="006E3B30"/>
    <w:rsid w:val="006F1E34"/>
    <w:rsid w:val="006F316B"/>
    <w:rsid w:val="006F499E"/>
    <w:rsid w:val="0070018A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744B1"/>
    <w:rsid w:val="00780FB3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1075D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0004"/>
    <w:rsid w:val="008810C0"/>
    <w:rsid w:val="0088230C"/>
    <w:rsid w:val="00885790"/>
    <w:rsid w:val="00891341"/>
    <w:rsid w:val="0089314B"/>
    <w:rsid w:val="00895ABF"/>
    <w:rsid w:val="008A4DF0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1119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3AB5"/>
    <w:rsid w:val="00974475"/>
    <w:rsid w:val="009845BF"/>
    <w:rsid w:val="00987A57"/>
    <w:rsid w:val="00991DA0"/>
    <w:rsid w:val="00992A9A"/>
    <w:rsid w:val="00993DD1"/>
    <w:rsid w:val="00993F4F"/>
    <w:rsid w:val="009A27D6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211C"/>
    <w:rsid w:val="00A161F3"/>
    <w:rsid w:val="00A20929"/>
    <w:rsid w:val="00A21AB2"/>
    <w:rsid w:val="00A25E96"/>
    <w:rsid w:val="00A26261"/>
    <w:rsid w:val="00A308B0"/>
    <w:rsid w:val="00A34A7B"/>
    <w:rsid w:val="00A35AB4"/>
    <w:rsid w:val="00A426C5"/>
    <w:rsid w:val="00A517E9"/>
    <w:rsid w:val="00A54369"/>
    <w:rsid w:val="00A57094"/>
    <w:rsid w:val="00A572C1"/>
    <w:rsid w:val="00A70E2F"/>
    <w:rsid w:val="00A75720"/>
    <w:rsid w:val="00A763C0"/>
    <w:rsid w:val="00A80ED0"/>
    <w:rsid w:val="00A83955"/>
    <w:rsid w:val="00A8652B"/>
    <w:rsid w:val="00A86A73"/>
    <w:rsid w:val="00A91584"/>
    <w:rsid w:val="00A93767"/>
    <w:rsid w:val="00A9525D"/>
    <w:rsid w:val="00AA48E6"/>
    <w:rsid w:val="00AB38B8"/>
    <w:rsid w:val="00AB71C4"/>
    <w:rsid w:val="00AC164A"/>
    <w:rsid w:val="00AC4FF6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2279"/>
    <w:rsid w:val="00B46C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3CAF"/>
    <w:rsid w:val="00B8431C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47BF8"/>
    <w:rsid w:val="00C5138C"/>
    <w:rsid w:val="00C5288B"/>
    <w:rsid w:val="00C60D37"/>
    <w:rsid w:val="00C67660"/>
    <w:rsid w:val="00C724A2"/>
    <w:rsid w:val="00C72A11"/>
    <w:rsid w:val="00C863C9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CF730B"/>
    <w:rsid w:val="00D0200A"/>
    <w:rsid w:val="00D02A56"/>
    <w:rsid w:val="00D114AE"/>
    <w:rsid w:val="00D11781"/>
    <w:rsid w:val="00D11B56"/>
    <w:rsid w:val="00D11F9F"/>
    <w:rsid w:val="00D15A71"/>
    <w:rsid w:val="00D23B69"/>
    <w:rsid w:val="00D257A0"/>
    <w:rsid w:val="00D26923"/>
    <w:rsid w:val="00D273AA"/>
    <w:rsid w:val="00D27FAE"/>
    <w:rsid w:val="00D42AA9"/>
    <w:rsid w:val="00D5036F"/>
    <w:rsid w:val="00D53DA7"/>
    <w:rsid w:val="00D55F6E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081F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636C"/>
    <w:rsid w:val="00F31F28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6E59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7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8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9">
    <w:name w:val="table of figures"/>
    <w:basedOn w:val="a1"/>
    <w:next w:val="a1"/>
    <w:semiHidden/>
    <w:pPr>
      <w:ind w:left="480" w:hanging="480"/>
    </w:pPr>
  </w:style>
  <w:style w:type="paragraph" w:styleId="afa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b">
    <w:name w:val="Signature"/>
    <w:basedOn w:val="a1"/>
    <w:pPr>
      <w:ind w:left="4252"/>
    </w:pPr>
  </w:style>
  <w:style w:type="paragraph" w:styleId="afc">
    <w:name w:val="Salutation"/>
    <w:basedOn w:val="a1"/>
    <w:next w:val="a1"/>
  </w:style>
  <w:style w:type="paragraph" w:styleId="afd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e">
    <w:name w:val="FollowedHyperlink"/>
    <w:uiPriority w:val="99"/>
    <w:rPr>
      <w:color w:val="800080"/>
      <w:u w:val="single"/>
    </w:rPr>
  </w:style>
  <w:style w:type="paragraph" w:styleId="aff">
    <w:name w:val="Closing"/>
    <w:basedOn w:val="a1"/>
    <w:pPr>
      <w:ind w:left="4252"/>
    </w:pPr>
  </w:style>
  <w:style w:type="paragraph" w:styleId="aff0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1">
    <w:name w:val="Strong"/>
    <w:qFormat/>
    <w:rPr>
      <w:b/>
    </w:rPr>
  </w:style>
  <w:style w:type="paragraph" w:styleId="aff2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Plain Text"/>
    <w:basedOn w:val="a1"/>
    <w:rPr>
      <w:rFonts w:ascii="Courier New" w:hAnsi="Courier New"/>
      <w:sz w:val="20"/>
    </w:rPr>
  </w:style>
  <w:style w:type="paragraph" w:styleId="aff5">
    <w:name w:val="endnote text"/>
    <w:basedOn w:val="a1"/>
    <w:semiHidden/>
    <w:rPr>
      <w:sz w:val="20"/>
    </w:rPr>
  </w:style>
  <w:style w:type="paragraph" w:styleId="af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7">
    <w:name w:val="annotation text"/>
    <w:basedOn w:val="a1"/>
    <w:semiHidden/>
    <w:rPr>
      <w:sz w:val="20"/>
    </w:rPr>
  </w:style>
  <w:style w:type="paragraph" w:styleId="aff8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9">
    <w:name w:val="index heading"/>
    <w:basedOn w:val="a1"/>
    <w:next w:val="12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a">
    <w:name w:val="Block Text"/>
    <w:basedOn w:val="a1"/>
    <w:pPr>
      <w:spacing w:after="120"/>
      <w:ind w:left="1440" w:right="1440"/>
    </w:pPr>
  </w:style>
  <w:style w:type="paragraph" w:styleId="af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4">
    <w:name w:val="Обычный1"/>
    <w:pPr>
      <w:widowControl w:val="0"/>
    </w:pPr>
    <w:rPr>
      <w:rFonts w:ascii="Arial" w:hAnsi="Arial"/>
    </w:rPr>
  </w:style>
  <w:style w:type="paragraph" w:customStyle="1" w:styleId="affc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c"/>
    <w:next w:val="affc"/>
  </w:style>
  <w:style w:type="paragraph" w:customStyle="1" w:styleId="120">
    <w:name w:val="Стиль12"/>
    <w:basedOn w:val="affc"/>
  </w:style>
  <w:style w:type="paragraph" w:customStyle="1" w:styleId="110">
    <w:name w:val="Стиль11"/>
    <w:basedOn w:val="affc"/>
  </w:style>
  <w:style w:type="paragraph" w:customStyle="1" w:styleId="100">
    <w:name w:val="Стиль10"/>
    <w:basedOn w:val="affc"/>
  </w:style>
  <w:style w:type="paragraph" w:customStyle="1" w:styleId="92">
    <w:name w:val="Стиль9"/>
    <w:basedOn w:val="affc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d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e">
    <w:name w:val="No Spacing"/>
    <w:link w:val="afff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6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7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1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">
    <w:name w:val="Без интервала Знак"/>
    <w:link w:val="affe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2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3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customStyle="1" w:styleId="msonormal0">
    <w:name w:val="msonormal"/>
    <w:basedOn w:val="a1"/>
    <w:rsid w:val="00AC4FF6"/>
    <w:pPr>
      <w:spacing w:before="100" w:beforeAutospacing="1" w:after="100" w:afterAutospacing="1"/>
    </w:pPr>
    <w:rPr>
      <w:szCs w:val="24"/>
    </w:rPr>
  </w:style>
  <w:style w:type="paragraph" w:styleId="afff4">
    <w:name w:val="Balloon Text"/>
    <w:basedOn w:val="a1"/>
    <w:link w:val="afff5"/>
    <w:rsid w:val="00457334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2"/>
    <w:link w:val="afff4"/>
    <w:rsid w:val="004573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7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8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9">
    <w:name w:val="table of figures"/>
    <w:basedOn w:val="a1"/>
    <w:next w:val="a1"/>
    <w:semiHidden/>
    <w:pPr>
      <w:ind w:left="480" w:hanging="480"/>
    </w:pPr>
  </w:style>
  <w:style w:type="paragraph" w:styleId="afa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b">
    <w:name w:val="Signature"/>
    <w:basedOn w:val="a1"/>
    <w:pPr>
      <w:ind w:left="4252"/>
    </w:pPr>
  </w:style>
  <w:style w:type="paragraph" w:styleId="afc">
    <w:name w:val="Salutation"/>
    <w:basedOn w:val="a1"/>
    <w:next w:val="a1"/>
  </w:style>
  <w:style w:type="paragraph" w:styleId="afd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e">
    <w:name w:val="FollowedHyperlink"/>
    <w:uiPriority w:val="99"/>
    <w:rPr>
      <w:color w:val="800080"/>
      <w:u w:val="single"/>
    </w:rPr>
  </w:style>
  <w:style w:type="paragraph" w:styleId="aff">
    <w:name w:val="Closing"/>
    <w:basedOn w:val="a1"/>
    <w:pPr>
      <w:ind w:left="4252"/>
    </w:pPr>
  </w:style>
  <w:style w:type="paragraph" w:styleId="aff0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1">
    <w:name w:val="Strong"/>
    <w:qFormat/>
    <w:rPr>
      <w:b/>
    </w:rPr>
  </w:style>
  <w:style w:type="paragraph" w:styleId="aff2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Plain Text"/>
    <w:basedOn w:val="a1"/>
    <w:rPr>
      <w:rFonts w:ascii="Courier New" w:hAnsi="Courier New"/>
      <w:sz w:val="20"/>
    </w:rPr>
  </w:style>
  <w:style w:type="paragraph" w:styleId="aff5">
    <w:name w:val="endnote text"/>
    <w:basedOn w:val="a1"/>
    <w:semiHidden/>
    <w:rPr>
      <w:sz w:val="20"/>
    </w:rPr>
  </w:style>
  <w:style w:type="paragraph" w:styleId="af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7">
    <w:name w:val="annotation text"/>
    <w:basedOn w:val="a1"/>
    <w:semiHidden/>
    <w:rPr>
      <w:sz w:val="20"/>
    </w:rPr>
  </w:style>
  <w:style w:type="paragraph" w:styleId="aff8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9">
    <w:name w:val="index heading"/>
    <w:basedOn w:val="a1"/>
    <w:next w:val="12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a">
    <w:name w:val="Block Text"/>
    <w:basedOn w:val="a1"/>
    <w:pPr>
      <w:spacing w:after="120"/>
      <w:ind w:left="1440" w:right="1440"/>
    </w:pPr>
  </w:style>
  <w:style w:type="paragraph" w:styleId="af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4">
    <w:name w:val="Обычный1"/>
    <w:pPr>
      <w:widowControl w:val="0"/>
    </w:pPr>
    <w:rPr>
      <w:rFonts w:ascii="Arial" w:hAnsi="Arial"/>
    </w:rPr>
  </w:style>
  <w:style w:type="paragraph" w:customStyle="1" w:styleId="affc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c"/>
    <w:next w:val="affc"/>
  </w:style>
  <w:style w:type="paragraph" w:customStyle="1" w:styleId="120">
    <w:name w:val="Стиль12"/>
    <w:basedOn w:val="affc"/>
  </w:style>
  <w:style w:type="paragraph" w:customStyle="1" w:styleId="110">
    <w:name w:val="Стиль11"/>
    <w:basedOn w:val="affc"/>
  </w:style>
  <w:style w:type="paragraph" w:customStyle="1" w:styleId="100">
    <w:name w:val="Стиль10"/>
    <w:basedOn w:val="affc"/>
  </w:style>
  <w:style w:type="paragraph" w:customStyle="1" w:styleId="92">
    <w:name w:val="Стиль9"/>
    <w:basedOn w:val="affc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d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e">
    <w:name w:val="No Spacing"/>
    <w:link w:val="afff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6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7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1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">
    <w:name w:val="Без интервала Знак"/>
    <w:link w:val="affe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2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3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customStyle="1" w:styleId="msonormal0">
    <w:name w:val="msonormal"/>
    <w:basedOn w:val="a1"/>
    <w:rsid w:val="00AC4FF6"/>
    <w:pPr>
      <w:spacing w:before="100" w:beforeAutospacing="1" w:after="100" w:afterAutospacing="1"/>
    </w:pPr>
    <w:rPr>
      <w:szCs w:val="24"/>
    </w:rPr>
  </w:style>
  <w:style w:type="paragraph" w:styleId="afff4">
    <w:name w:val="Balloon Text"/>
    <w:basedOn w:val="a1"/>
    <w:link w:val="afff5"/>
    <w:rsid w:val="00457334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2"/>
    <w:link w:val="afff4"/>
    <w:rsid w:val="0045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268C6BF3B4BF4456674F0628FD81997938ABB82A9DD0B96C0EF99F68A0830755308F522B35DFD7D0BEDw0s1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Z:\777\Desktop\&#1056;&#1086;&#1076;&#1080;&#1090;.%20&#1087;&#1083;&#1072;&#1090;&#1072;%202018\449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268C6BF3B4BF4456674F0628FD81997938ABB82A9DD0B96C0EF99F68A0830755308F522B35DFD7D0BE0w0s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3268C6BF3B4BF4456674F0628FD81997938ABB82A9DD0B96C0EF99F68A0830755308F522B35DFD7D0BE0w0s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268C6BF3B4BF4456674F0628FD81997938ABB82A9DD0B96C0EF99F68A0830755308F522B35DFD7D0BEEw0sC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Arbuzova_SA</cp:lastModifiedBy>
  <cp:revision>14</cp:revision>
  <cp:lastPrinted>2023-01-27T04:30:00Z</cp:lastPrinted>
  <dcterms:created xsi:type="dcterms:W3CDTF">2022-12-14T05:13:00Z</dcterms:created>
  <dcterms:modified xsi:type="dcterms:W3CDTF">2023-01-27T04:33:00Z</dcterms:modified>
</cp:coreProperties>
</file>